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C2A" w:rsidRDefault="005E5C2A" w:rsidP="005E5C2A">
      <w:pPr>
        <w:pStyle w:val="Nagwek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Załącznik Nr 3 do Regulaminu udzielania zamówień, które </w:t>
      </w:r>
    </w:p>
    <w:p w:rsidR="005E5C2A" w:rsidRDefault="005E5C2A" w:rsidP="005E5C2A">
      <w:pPr>
        <w:pStyle w:val="Nagwek"/>
        <w:jc w:val="right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 xml:space="preserve">finansowane są ze środków publicznych, a ich wartość </w:t>
      </w:r>
    </w:p>
    <w:p w:rsidR="005E5C2A" w:rsidRDefault="005E5C2A" w:rsidP="005E5C2A">
      <w:pPr>
        <w:pStyle w:val="Nagwek"/>
        <w:jc w:val="right"/>
      </w:pPr>
      <w:r>
        <w:rPr>
          <w:sz w:val="16"/>
          <w:szCs w:val="16"/>
          <w:lang w:eastAsia="pl-PL"/>
        </w:rPr>
        <w:t>nie przekracza kwoty 130 000 zł</w:t>
      </w:r>
    </w:p>
    <w:p w:rsidR="005E5C2A" w:rsidRPr="00C62D54" w:rsidRDefault="005E5C2A" w:rsidP="005E5C2A">
      <w:pPr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b/>
          <w:sz w:val="20"/>
          <w:szCs w:val="20"/>
        </w:rPr>
        <w:t>…………………</w:t>
      </w:r>
      <w:r>
        <w:rPr>
          <w:rFonts w:ascii="Arial" w:hAnsi="Arial" w:cs="Arial"/>
          <w:b/>
          <w:sz w:val="20"/>
          <w:szCs w:val="20"/>
        </w:rPr>
        <w:t>……</w:t>
      </w:r>
      <w:r w:rsidRPr="00C62D54">
        <w:rPr>
          <w:rFonts w:ascii="Arial" w:hAnsi="Arial" w:cs="Arial"/>
          <w:b/>
          <w:sz w:val="20"/>
          <w:szCs w:val="20"/>
        </w:rPr>
        <w:t xml:space="preserve">.        </w:t>
      </w:r>
    </w:p>
    <w:p w:rsidR="005E5C2A" w:rsidRPr="00C62D54" w:rsidRDefault="005E5C2A" w:rsidP="005E5C2A">
      <w:pPr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t>Znak</w:t>
      </w:r>
      <w:r>
        <w:rPr>
          <w:rFonts w:ascii="Arial" w:hAnsi="Arial" w:cs="Arial"/>
          <w:sz w:val="20"/>
          <w:szCs w:val="20"/>
        </w:rPr>
        <w:t>: SOZ</w:t>
      </w:r>
      <w:r w:rsidRPr="00C62D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5555.2.2025</w:t>
      </w:r>
      <w:r w:rsidRPr="00C62D5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C62D54">
        <w:rPr>
          <w:rFonts w:ascii="Arial" w:hAnsi="Arial" w:cs="Arial"/>
          <w:sz w:val="20"/>
          <w:szCs w:val="20"/>
        </w:rPr>
        <w:t xml:space="preserve">Busko-Zdrój, dn. </w:t>
      </w:r>
      <w:r w:rsidR="00E747F2">
        <w:rPr>
          <w:rFonts w:ascii="Arial" w:hAnsi="Arial" w:cs="Arial"/>
          <w:sz w:val="20"/>
          <w:szCs w:val="20"/>
        </w:rPr>
        <w:t>14</w:t>
      </w:r>
      <w:r w:rsidRPr="00C62D5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11</w:t>
      </w:r>
      <w:r w:rsidRPr="00C62D54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C62D54">
        <w:rPr>
          <w:rFonts w:ascii="Arial" w:hAnsi="Arial" w:cs="Arial"/>
          <w:sz w:val="20"/>
          <w:szCs w:val="20"/>
        </w:rPr>
        <w:t xml:space="preserve"> r.</w:t>
      </w:r>
    </w:p>
    <w:p w:rsidR="005E5C2A" w:rsidRPr="00C62D54" w:rsidRDefault="005E5C2A" w:rsidP="005E5C2A">
      <w:pPr>
        <w:rPr>
          <w:rFonts w:ascii="Arial" w:hAnsi="Arial" w:cs="Arial"/>
          <w:b/>
          <w:sz w:val="20"/>
          <w:szCs w:val="20"/>
        </w:rPr>
      </w:pPr>
    </w:p>
    <w:p w:rsidR="005E5C2A" w:rsidRPr="00C62D54" w:rsidRDefault="005E5C2A" w:rsidP="005E5C2A">
      <w:pPr>
        <w:shd w:val="clear" w:color="auto" w:fill="FFFFFF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b/>
          <w:spacing w:val="-12"/>
          <w:sz w:val="20"/>
          <w:szCs w:val="20"/>
        </w:rPr>
        <w:t>PROTOKÓŁ Z WYBORU NAJKORZYSTNIEJSZEJ OFERTY</w:t>
      </w: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>P</w:t>
      </w:r>
      <w:r w:rsidRPr="00C62D54">
        <w:rPr>
          <w:rFonts w:ascii="Arial" w:hAnsi="Arial" w:cs="Arial"/>
          <w:sz w:val="20"/>
          <w:szCs w:val="20"/>
        </w:rPr>
        <w:t>rzedmiot zamówienia</w:t>
      </w:r>
      <w:r>
        <w:rPr>
          <w:rFonts w:ascii="Arial" w:hAnsi="Arial" w:cs="Arial"/>
          <w:sz w:val="20"/>
          <w:szCs w:val="20"/>
        </w:rPr>
        <w:t>:</w:t>
      </w:r>
    </w:p>
    <w:p w:rsidR="005E5C2A" w:rsidRPr="00C62D54" w:rsidRDefault="005E5C2A" w:rsidP="005E5C2A">
      <w:pPr>
        <w:jc w:val="both"/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pacing w:val="-3"/>
          <w:sz w:val="20"/>
          <w:szCs w:val="20"/>
        </w:rPr>
        <w:t xml:space="preserve"> </w:t>
      </w: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5E5C2A">
        <w:rPr>
          <w:rFonts w:ascii="Arial" w:hAnsi="Arial" w:cs="Arial"/>
          <w:sz w:val="20"/>
          <w:szCs w:val="20"/>
        </w:rPr>
        <w:t>Opracowanie scenariusza, realizacja, montaż i dostarczenie gotowego filmiku instruktażowo/edukacyjnego dotyczącego kampanii informacyjnej dla mieszkańców powiatu buskiego w zakresie ochrony ludności i obrony cywilnej.</w:t>
      </w:r>
    </w:p>
    <w:p w:rsidR="005E5C2A" w:rsidRP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</w:p>
    <w:p w:rsidR="005E5C2A" w:rsidRPr="00D45618" w:rsidRDefault="005E5C2A" w:rsidP="005E5C2A">
      <w:pPr>
        <w:autoSpaceDE w:val="0"/>
        <w:ind w:left="284" w:hanging="284"/>
        <w:jc w:val="both"/>
        <w:rPr>
          <w:color w:val="000000"/>
        </w:rPr>
      </w:pPr>
      <w:r>
        <w:rPr>
          <w:rFonts w:ascii="Arial" w:hAnsi="Arial" w:cs="Arial"/>
          <w:sz w:val="20"/>
          <w:szCs w:val="20"/>
        </w:rPr>
        <w:t xml:space="preserve">2. Wartość zamówienia oszacowano w dniu </w:t>
      </w:r>
      <w:r w:rsidR="00DF5418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.11.2025 r. na </w:t>
      </w:r>
      <w:r w:rsidRPr="00DF5418">
        <w:rPr>
          <w:rFonts w:ascii="Arial" w:hAnsi="Arial" w:cs="Arial"/>
          <w:color w:val="000000" w:themeColor="text1"/>
          <w:sz w:val="20"/>
          <w:szCs w:val="20"/>
        </w:rPr>
        <w:t xml:space="preserve">kwotę </w:t>
      </w:r>
      <w:r w:rsidRPr="00DF5418">
        <w:rPr>
          <w:rFonts w:ascii="Arial" w:hAnsi="Arial" w:cs="Arial"/>
          <w:b/>
          <w:color w:val="000000" w:themeColor="text1"/>
          <w:sz w:val="20"/>
          <w:szCs w:val="20"/>
        </w:rPr>
        <w:t xml:space="preserve">brutto </w:t>
      </w:r>
      <w:r w:rsidR="00DF5418" w:rsidRPr="00DF5418">
        <w:rPr>
          <w:rFonts w:ascii="Arial" w:hAnsi="Arial" w:cs="Arial"/>
          <w:b/>
          <w:color w:val="000000" w:themeColor="text1"/>
          <w:sz w:val="20"/>
          <w:szCs w:val="20"/>
        </w:rPr>
        <w:t>17</w:t>
      </w:r>
      <w:r w:rsidRPr="00DF5418">
        <w:rPr>
          <w:rFonts w:ascii="Arial" w:hAnsi="Arial" w:cs="Arial"/>
          <w:b/>
          <w:color w:val="000000" w:themeColor="text1"/>
          <w:sz w:val="20"/>
          <w:szCs w:val="20"/>
        </w:rPr>
        <w:t> </w:t>
      </w:r>
      <w:r w:rsidR="00DF5418" w:rsidRPr="00DF5418">
        <w:rPr>
          <w:rFonts w:ascii="Arial" w:hAnsi="Arial" w:cs="Arial"/>
          <w:b/>
          <w:color w:val="000000" w:themeColor="text1"/>
          <w:sz w:val="20"/>
          <w:szCs w:val="20"/>
        </w:rPr>
        <w:t>0</w:t>
      </w:r>
      <w:r w:rsidRPr="00DF5418">
        <w:rPr>
          <w:rFonts w:ascii="Arial" w:hAnsi="Arial" w:cs="Arial"/>
          <w:b/>
          <w:color w:val="000000" w:themeColor="text1"/>
          <w:sz w:val="20"/>
          <w:szCs w:val="20"/>
        </w:rPr>
        <w:t>00,00</w:t>
      </w:r>
      <w:r w:rsidRPr="00DF541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F5418">
        <w:rPr>
          <w:rFonts w:ascii="Arial" w:hAnsi="Arial" w:cs="Arial"/>
          <w:b/>
          <w:color w:val="000000" w:themeColor="text1"/>
          <w:sz w:val="20"/>
          <w:szCs w:val="20"/>
        </w:rPr>
        <w:t xml:space="preserve">zł </w:t>
      </w:r>
      <w:r w:rsidRPr="00DF5418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r w:rsidRPr="00D45618">
        <w:rPr>
          <w:rFonts w:ascii="Arial" w:hAnsi="Arial" w:cs="Arial"/>
          <w:color w:val="000000"/>
          <w:sz w:val="20"/>
          <w:szCs w:val="20"/>
        </w:rPr>
        <w:t>podstawie rozeznania cenowego w dniu 23 lipca 2025r.</w:t>
      </w:r>
    </w:p>
    <w:p w:rsidR="005E5C2A" w:rsidRDefault="005E5C2A" w:rsidP="005E5C2A">
      <w:pPr>
        <w:autoSpaceDE w:val="0"/>
        <w:ind w:left="283" w:hanging="283"/>
        <w:jc w:val="both"/>
        <w:rPr>
          <w:rFonts w:ascii="Arial" w:hAnsi="Arial" w:cs="Arial"/>
          <w:bCs/>
          <w:sz w:val="20"/>
          <w:szCs w:val="20"/>
        </w:rPr>
      </w:pPr>
    </w:p>
    <w:p w:rsidR="005E5C2A" w:rsidRPr="00C62D54" w:rsidRDefault="005E5C2A" w:rsidP="005E5C2A">
      <w:pPr>
        <w:autoSpaceDE w:val="0"/>
        <w:ind w:left="283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Pr="00C62D54">
        <w:rPr>
          <w:rFonts w:ascii="Arial" w:hAnsi="Arial" w:cs="Arial"/>
          <w:bCs/>
          <w:sz w:val="20"/>
          <w:szCs w:val="20"/>
        </w:rPr>
        <w:t xml:space="preserve">. W dniu </w:t>
      </w:r>
      <w:r w:rsidR="00CE08E1">
        <w:rPr>
          <w:rFonts w:ascii="Arial" w:hAnsi="Arial" w:cs="Arial"/>
          <w:bCs/>
          <w:sz w:val="20"/>
          <w:szCs w:val="20"/>
        </w:rPr>
        <w:t>04</w:t>
      </w:r>
      <w:r w:rsidRPr="00C62D54">
        <w:rPr>
          <w:rFonts w:ascii="Arial" w:hAnsi="Arial" w:cs="Arial"/>
          <w:bCs/>
          <w:sz w:val="20"/>
          <w:szCs w:val="20"/>
        </w:rPr>
        <w:t>.</w:t>
      </w:r>
      <w:r w:rsidR="00CE08E1">
        <w:rPr>
          <w:rFonts w:ascii="Arial" w:hAnsi="Arial" w:cs="Arial"/>
          <w:bCs/>
          <w:sz w:val="20"/>
          <w:szCs w:val="20"/>
        </w:rPr>
        <w:t>11</w:t>
      </w:r>
      <w:r w:rsidRPr="00C62D54">
        <w:rPr>
          <w:rFonts w:ascii="Arial" w:hAnsi="Arial" w:cs="Arial"/>
          <w:bCs/>
          <w:sz w:val="20"/>
          <w:szCs w:val="20"/>
        </w:rPr>
        <w:t>.202</w:t>
      </w:r>
      <w:r>
        <w:rPr>
          <w:rFonts w:ascii="Arial" w:hAnsi="Arial" w:cs="Arial"/>
          <w:bCs/>
          <w:sz w:val="20"/>
          <w:szCs w:val="20"/>
        </w:rPr>
        <w:t>5</w:t>
      </w:r>
      <w:r w:rsidRPr="00C62D54">
        <w:rPr>
          <w:rFonts w:ascii="Arial" w:hAnsi="Arial" w:cs="Arial"/>
          <w:bCs/>
          <w:sz w:val="20"/>
          <w:szCs w:val="20"/>
        </w:rPr>
        <w:t xml:space="preserve"> roku, zgodnie </w:t>
      </w:r>
      <w:r w:rsidRPr="00C62D54">
        <w:rPr>
          <w:rFonts w:ascii="Arial" w:hAnsi="Arial" w:cs="Arial"/>
          <w:sz w:val="20"/>
          <w:szCs w:val="20"/>
        </w:rPr>
        <w:t xml:space="preserve">z § </w:t>
      </w:r>
      <w:r>
        <w:rPr>
          <w:rFonts w:ascii="Arial" w:hAnsi="Arial" w:cs="Arial"/>
          <w:sz w:val="20"/>
          <w:szCs w:val="20"/>
        </w:rPr>
        <w:t>5</w:t>
      </w:r>
      <w:r w:rsidRPr="00C62D54">
        <w:rPr>
          <w:rFonts w:ascii="Arial" w:hAnsi="Arial" w:cs="Arial"/>
          <w:sz w:val="20"/>
          <w:szCs w:val="20"/>
        </w:rPr>
        <w:t xml:space="preserve"> Regulaminu</w:t>
      </w:r>
      <w:r w:rsidRPr="00C62D54">
        <w:rPr>
          <w:rFonts w:ascii="Arial" w:hAnsi="Arial" w:cs="Arial"/>
          <w:bCs/>
          <w:sz w:val="20"/>
          <w:szCs w:val="20"/>
        </w:rPr>
        <w:t xml:space="preserve">, w Biuletynie Informacji Publicznej https://bip.powiat.busko.pl zamieszczono zapytanie ofertowe </w:t>
      </w:r>
      <w:r>
        <w:rPr>
          <w:rFonts w:ascii="Arial" w:hAnsi="Arial" w:cs="Arial"/>
          <w:sz w:val="20"/>
          <w:szCs w:val="20"/>
        </w:rPr>
        <w:t>znak: SOZ</w:t>
      </w:r>
      <w:r w:rsidRPr="00C62D54">
        <w:rPr>
          <w:rFonts w:ascii="Arial" w:hAnsi="Arial" w:cs="Arial"/>
          <w:sz w:val="20"/>
          <w:szCs w:val="20"/>
        </w:rPr>
        <w:t>.</w:t>
      </w:r>
      <w:r w:rsidR="00CE08E1">
        <w:rPr>
          <w:rFonts w:ascii="Arial" w:hAnsi="Arial" w:cs="Arial"/>
          <w:sz w:val="20"/>
          <w:szCs w:val="20"/>
        </w:rPr>
        <w:t>5555.2</w:t>
      </w:r>
      <w:r>
        <w:rPr>
          <w:rFonts w:ascii="Arial" w:hAnsi="Arial" w:cs="Arial"/>
          <w:sz w:val="20"/>
          <w:szCs w:val="20"/>
        </w:rPr>
        <w:t>.2025</w:t>
      </w:r>
      <w:r w:rsidRPr="00C62D54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</w:t>
      </w:r>
      <w:r w:rsidRPr="00C62D54">
        <w:rPr>
          <w:rFonts w:ascii="Arial" w:hAnsi="Arial" w:cs="Arial"/>
          <w:sz w:val="20"/>
          <w:szCs w:val="20"/>
        </w:rPr>
        <w:t xml:space="preserve"> z dnia </w:t>
      </w:r>
      <w:r w:rsidR="00CE08E1">
        <w:rPr>
          <w:rFonts w:ascii="Arial" w:hAnsi="Arial" w:cs="Arial"/>
          <w:sz w:val="20"/>
          <w:szCs w:val="20"/>
        </w:rPr>
        <w:t>04.11</w:t>
      </w:r>
      <w:r w:rsidRPr="00C62D54">
        <w:rPr>
          <w:rFonts w:ascii="Arial" w:hAnsi="Arial" w:cs="Arial"/>
          <w:sz w:val="20"/>
          <w:szCs w:val="20"/>
        </w:rPr>
        <w:t>.202</w:t>
      </w:r>
      <w:r>
        <w:rPr>
          <w:rFonts w:ascii="Arial" w:hAnsi="Arial" w:cs="Arial"/>
          <w:sz w:val="20"/>
          <w:szCs w:val="20"/>
        </w:rPr>
        <w:t>5</w:t>
      </w:r>
      <w:r w:rsidRPr="00C62D54">
        <w:rPr>
          <w:rFonts w:ascii="Arial" w:hAnsi="Arial" w:cs="Arial"/>
          <w:sz w:val="20"/>
          <w:szCs w:val="20"/>
        </w:rPr>
        <w:t xml:space="preserve"> r</w:t>
      </w:r>
      <w:r w:rsidRPr="00C62D54">
        <w:rPr>
          <w:rFonts w:ascii="Arial" w:hAnsi="Arial" w:cs="Arial"/>
          <w:bCs/>
          <w:sz w:val="20"/>
          <w:szCs w:val="20"/>
        </w:rPr>
        <w:t xml:space="preserve">. </w:t>
      </w:r>
    </w:p>
    <w:p w:rsidR="005E5C2A" w:rsidRDefault="005E5C2A" w:rsidP="005E5C2A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62D54">
        <w:rPr>
          <w:rFonts w:ascii="Arial" w:hAnsi="Arial" w:cs="Arial"/>
          <w:bCs/>
          <w:sz w:val="20"/>
          <w:szCs w:val="20"/>
        </w:rPr>
        <w:t xml:space="preserve">Zapytanie skierowano za pośrednictwem </w:t>
      </w:r>
      <w:r w:rsidRPr="00C62D54">
        <w:rPr>
          <w:rFonts w:ascii="Arial" w:hAnsi="Arial" w:cs="Arial"/>
          <w:bCs/>
          <w:strike/>
          <w:sz w:val="20"/>
          <w:szCs w:val="20"/>
        </w:rPr>
        <w:t>poczty, faks, e-mail, telefonicznie</w:t>
      </w:r>
      <w:r w:rsidRPr="00C62D54">
        <w:rPr>
          <w:rFonts w:ascii="Arial" w:hAnsi="Arial" w:cs="Arial"/>
          <w:bCs/>
          <w:sz w:val="20"/>
          <w:szCs w:val="20"/>
        </w:rPr>
        <w:t>, w innej formie: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62D54">
        <w:rPr>
          <w:rFonts w:ascii="Arial" w:hAnsi="Arial" w:cs="Arial"/>
          <w:bCs/>
          <w:sz w:val="20"/>
          <w:szCs w:val="20"/>
        </w:rPr>
        <w:t>poprzez zamieszczenie</w:t>
      </w:r>
      <w:r w:rsidRPr="00C62D54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2D54">
        <w:rPr>
          <w:rFonts w:ascii="Arial" w:hAnsi="Arial" w:cs="Arial"/>
          <w:bCs/>
          <w:sz w:val="20"/>
          <w:szCs w:val="20"/>
        </w:rPr>
        <w:t>w Biuletynie Informacji Publicznej</w:t>
      </w:r>
      <w:r>
        <w:rPr>
          <w:rFonts w:ascii="Arial" w:hAnsi="Arial" w:cs="Arial"/>
          <w:bCs/>
          <w:sz w:val="20"/>
          <w:szCs w:val="20"/>
        </w:rPr>
        <w:t>:</w:t>
      </w:r>
    </w:p>
    <w:p w:rsidR="00CE08E1" w:rsidRDefault="00CE08E1" w:rsidP="005E5C2A">
      <w:pPr>
        <w:ind w:left="284"/>
        <w:jc w:val="both"/>
        <w:rPr>
          <w:rFonts w:ascii="Arial" w:hAnsi="Arial" w:cs="Arial"/>
          <w:bCs/>
          <w:sz w:val="20"/>
          <w:szCs w:val="20"/>
        </w:rPr>
      </w:pPr>
      <w:r w:rsidRPr="00CE08E1">
        <w:rPr>
          <w:rFonts w:ascii="Arial" w:hAnsi="Arial" w:cs="Arial"/>
          <w:bCs/>
          <w:sz w:val="20"/>
          <w:szCs w:val="20"/>
        </w:rPr>
        <w:t>https://bip.powiat.busko.pl/art,8071,zapytanie-ofertowe-soz555522025-powiat-buski-kampania-informacyjna-wykonanie-filmiku-instruktazowoedukacyjnego-dla-mieszkancow-powiatu-buskiego-w-zakresie-ochrony-ludnosci-i-obrony-cywilnej</w:t>
      </w:r>
    </w:p>
    <w:p w:rsidR="00E747F2" w:rsidRDefault="00E747F2" w:rsidP="005E5C2A">
      <w:pPr>
        <w:jc w:val="both"/>
        <w:rPr>
          <w:rFonts w:ascii="Arial" w:hAnsi="Arial" w:cs="Arial"/>
          <w:sz w:val="20"/>
          <w:szCs w:val="20"/>
        </w:rPr>
      </w:pPr>
    </w:p>
    <w:p w:rsidR="005E5C2A" w:rsidRDefault="005E5C2A" w:rsidP="005E5C2A">
      <w:pPr>
        <w:jc w:val="both"/>
      </w:pPr>
      <w:r>
        <w:rPr>
          <w:rFonts w:ascii="Arial" w:hAnsi="Arial" w:cs="Arial"/>
          <w:sz w:val="20"/>
          <w:szCs w:val="20"/>
        </w:rPr>
        <w:t>4. Uzyskano następujące oferty na realizację zamówienia (cena oraz inne istotne elementy ofert):</w:t>
      </w:r>
    </w:p>
    <w:p w:rsidR="00352DA9" w:rsidRPr="00C62D54" w:rsidRDefault="005E5C2A" w:rsidP="005E5C2A">
      <w:pPr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br/>
      </w: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3109"/>
        <w:gridCol w:w="1115"/>
        <w:gridCol w:w="1101"/>
        <w:gridCol w:w="1178"/>
        <w:gridCol w:w="1435"/>
      </w:tblGrid>
      <w:tr w:rsidR="005E5C2A" w:rsidRPr="00D45618" w:rsidTr="005271E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Wykonawca (nazwa, adres)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Cena netto</w:t>
            </w:r>
          </w:p>
          <w:p w:rsidR="005E5C2A" w:rsidRPr="00D45618" w:rsidRDefault="005E5C2A" w:rsidP="007E00E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  <w:p w:rsidR="005E5C2A" w:rsidRPr="00D45618" w:rsidRDefault="005E5C2A" w:rsidP="007E00E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zł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5618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5E5C2A" w:rsidRPr="00D45618" w:rsidTr="005271E1">
        <w:trPr>
          <w:trHeight w:val="436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61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501BC5" w:rsidP="007E0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 Aleksander Paprota</w:t>
            </w:r>
            <w:r w:rsidR="005271E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Kiszewo 72c, 64-607 Kiszewo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5E5C2A" w:rsidRPr="00D45618" w:rsidRDefault="007F6654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1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:rsidR="005E5C2A" w:rsidRPr="00D45618" w:rsidRDefault="007F6654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22 390</w:t>
            </w:r>
            <w:r w:rsidR="005E5C2A" w:rsidRPr="00D4561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5E5C2A" w:rsidRPr="00D45618" w:rsidRDefault="001A3540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22 390</w:t>
            </w:r>
            <w:r w:rsidRPr="00D4561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35" w:type="dxa"/>
            <w:shd w:val="clear" w:color="auto" w:fill="FFFFFF" w:themeFill="background1"/>
            <w:vAlign w:val="center"/>
          </w:tcPr>
          <w:p w:rsidR="005E5C2A" w:rsidRPr="00366254" w:rsidRDefault="005E5C2A" w:rsidP="007E00E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E5C2A" w:rsidRPr="00D45618" w:rsidTr="005271E1">
        <w:trPr>
          <w:trHeight w:val="384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61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E5C2A" w:rsidRPr="00D45618" w:rsidRDefault="001A3540" w:rsidP="001A3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SOFTHAR Janusz Karaś</w:t>
            </w:r>
            <w:r w:rsidR="005271E1">
              <w:rPr>
                <w:rFonts w:ascii="Arial" w:hAnsi="Arial" w:cs="Arial"/>
                <w:sz w:val="20"/>
                <w:szCs w:val="20"/>
              </w:rPr>
              <w:t xml:space="preserve">          ul. Orzeszkowej 6/7                 41-902 Bytom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right"/>
              <w:rPr>
                <w:rFonts w:ascii="Arial" w:hAnsi="Arial" w:cs="Arial"/>
                <w:kern w:val="16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kern w:val="16"/>
                <w:sz w:val="18"/>
                <w:szCs w:val="18"/>
                <w:lang w:val="de-DE"/>
              </w:rPr>
              <w:t>4 715,44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5 800,00</w:t>
            </w:r>
          </w:p>
        </w:tc>
        <w:tc>
          <w:tcPr>
            <w:tcW w:w="1435" w:type="dxa"/>
            <w:shd w:val="clear" w:color="auto" w:fill="auto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kern w:val="16"/>
                <w:sz w:val="12"/>
                <w:szCs w:val="16"/>
              </w:rPr>
            </w:pPr>
          </w:p>
        </w:tc>
      </w:tr>
      <w:tr w:rsidR="005E5C2A" w:rsidRPr="00D45618" w:rsidTr="005271E1">
        <w:trPr>
          <w:trHeight w:val="436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618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E5C2A" w:rsidRDefault="005271E1" w:rsidP="005271E1">
            <w:pPr>
              <w:pStyle w:val="HTML-wstpniesformatowany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CreativeStudio</w:t>
            </w:r>
            <w:proofErr w:type="spellEnd"/>
            <w:r>
              <w:rPr>
                <w:rFonts w:ascii="Arial" w:hAnsi="Arial" w:cs="Arial"/>
              </w:rPr>
              <w:t xml:space="preserve">                    Adrian Łapczyński</w:t>
            </w:r>
          </w:p>
          <w:p w:rsidR="005271E1" w:rsidRDefault="005271E1" w:rsidP="005271E1">
            <w:pPr>
              <w:pStyle w:val="HTML-wstpniesformatowan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Lipska 57/33</w:t>
            </w:r>
          </w:p>
          <w:p w:rsidR="005271E1" w:rsidRPr="00D45618" w:rsidRDefault="005271E1" w:rsidP="005271E1">
            <w:pPr>
              <w:pStyle w:val="HTML-wstpniesformatowany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30-721 Kraków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5E5C2A" w:rsidRPr="00D45618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E5C2A" w:rsidRPr="00D45618" w:rsidRDefault="005271E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12 300</w:t>
            </w:r>
            <w:r w:rsidR="005E5C2A" w:rsidRPr="00D45618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E5C2A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618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352DA9" w:rsidRPr="00D45618" w:rsidRDefault="00352DA9" w:rsidP="005271E1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Grażyna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Tereszczuk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PeliCam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Media                         ul. Ogrodowa 1                                  05-080 Hornówek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E5C2A" w:rsidRPr="00D45618" w:rsidRDefault="00352DA9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E5C2A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E5C2A" w:rsidRPr="00EE7F34">
              <w:rPr>
                <w:rFonts w:ascii="Arial" w:hAnsi="Arial" w:cs="Arial"/>
                <w:sz w:val="18"/>
                <w:szCs w:val="18"/>
              </w:rPr>
              <w:t> 000,00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E5C2A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8 610</w:t>
            </w:r>
            <w:r w:rsidR="005E5C2A" w:rsidRPr="00EE7F34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35" w:type="dxa"/>
            <w:shd w:val="clear" w:color="auto" w:fill="FFFFFF"/>
          </w:tcPr>
          <w:p w:rsidR="005E5C2A" w:rsidRPr="00D45618" w:rsidRDefault="005E5C2A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352DA9" w:rsidRPr="00D45618" w:rsidRDefault="00352DA9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>GOLDEN FILM                     Artur Brzozowski                      ul. Kwarcowa 22/31                 20-583 Lublin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8 900,00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10 947,00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352DA9" w:rsidRPr="00D45618" w:rsidRDefault="00352DA9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Agencja Reklamowa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Indivisual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Bartosz Krzywański          Chociw 246                              98-170 Widawa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6 500,00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352DA9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7 020,00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352DA9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Agencja filmowo-reklamowa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Aimart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Lech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Wilczaszek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          ul. Glinki 79/lok. 014                     85-861 Bydgoszcz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352DA9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9D2D6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12 000,00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9D2D6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12 960,00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9D2D61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9D2D61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>Telewizja Świętokrzyska Andrzej Kazanowski                ul. Paderewskiego 4/13           25-017 Kielce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9D2D61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9D2D61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D13035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900</w:t>
            </w:r>
            <w:r w:rsidR="00D1303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D1303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12 177,00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D13035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D13035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Telewizja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Dami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Skarżysko        ul. Piłsudskiego 19/6               26-110 Skarżysko-Kamienna 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D13035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D1303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4 900,00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D1303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6 027,00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D13035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334FC5" w:rsidRPr="00D45618" w:rsidRDefault="00D13035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OSTRO VIDEO </w:t>
            </w:r>
            <w:r w:rsidR="00334FC5">
              <w:rPr>
                <w:rFonts w:ascii="Arial" w:eastAsia="Ubuntu" w:hAnsi="Arial" w:cs="Arial"/>
                <w:sz w:val="20"/>
                <w:szCs w:val="20"/>
              </w:rPr>
              <w:t xml:space="preserve">            Bartłomiej </w:t>
            </w:r>
            <w:proofErr w:type="spellStart"/>
            <w:r w:rsidR="00334FC5">
              <w:rPr>
                <w:rFonts w:ascii="Arial" w:eastAsia="Ubuntu" w:hAnsi="Arial" w:cs="Arial"/>
                <w:sz w:val="20"/>
                <w:szCs w:val="20"/>
              </w:rPr>
              <w:t>Osses</w:t>
            </w:r>
            <w:proofErr w:type="spellEnd"/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334FC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9 600,00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334FC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11 808,00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334FC5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>DRONE X VISION            Marcin Woźniak</w:t>
            </w:r>
            <w:r w:rsidR="0031695B">
              <w:rPr>
                <w:rFonts w:ascii="Arial" w:eastAsia="Ubuntu" w:hAnsi="Arial" w:cs="Arial"/>
                <w:sz w:val="20"/>
                <w:szCs w:val="20"/>
              </w:rPr>
              <w:t xml:space="preserve">                        ul. Zakątek 1/10,                      02-495 Warszawa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334FC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10 700,00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334FC5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13 161,00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29005C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334FC5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r>
              <w:rPr>
                <w:rFonts w:ascii="Arial" w:eastAsia="Ubuntu" w:hAnsi="Arial" w:cs="Arial"/>
                <w:sz w:val="20"/>
                <w:szCs w:val="20"/>
              </w:rPr>
              <w:t xml:space="preserve">DRAGON HEAD S.C.         Jerzy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Kisała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>, Wojciech Waśkiewicz                              ul. Bielawska 1 lok. 151           02-511 Warszawa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 w:themeFill="background1"/>
            <w:vAlign w:val="center"/>
          </w:tcPr>
          <w:p w:rsidR="00501BC5" w:rsidRPr="00EE7F34" w:rsidRDefault="0029005C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34FC5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FC5">
              <w:rPr>
                <w:rFonts w:ascii="Arial" w:hAnsi="Arial" w:cs="Arial"/>
                <w:sz w:val="18"/>
                <w:szCs w:val="18"/>
              </w:rPr>
              <w:t>167,00</w:t>
            </w:r>
          </w:p>
        </w:tc>
        <w:tc>
          <w:tcPr>
            <w:tcW w:w="1178" w:type="dxa"/>
            <w:shd w:val="clear" w:color="auto" w:fill="FFFFFF" w:themeFill="background1"/>
            <w:vAlign w:val="center"/>
          </w:tcPr>
          <w:p w:rsidR="00501BC5" w:rsidRPr="00EE7F34" w:rsidRDefault="0029005C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334FC5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34FC5">
              <w:rPr>
                <w:rFonts w:ascii="Arial" w:hAnsi="Arial" w:cs="Arial"/>
                <w:sz w:val="18"/>
                <w:szCs w:val="18"/>
              </w:rPr>
              <w:t>175,41</w:t>
            </w:r>
          </w:p>
        </w:tc>
        <w:tc>
          <w:tcPr>
            <w:tcW w:w="1435" w:type="dxa"/>
            <w:shd w:val="clear" w:color="auto" w:fill="FFFFFF" w:themeFill="background1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5271E1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334FC5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501BC5" w:rsidRPr="00D45618" w:rsidRDefault="00334FC5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Mówmi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Studio Łukasz </w:t>
            </w:r>
            <w:r w:rsidR="006335C0">
              <w:rPr>
                <w:rFonts w:ascii="Arial" w:eastAsia="Ubuntu" w:hAnsi="Arial" w:cs="Arial"/>
                <w:sz w:val="20"/>
                <w:szCs w:val="20"/>
              </w:rPr>
              <w:t>Kamiński ul. Racławicka 28/30                 02-601 Warszawa</w:t>
            </w:r>
          </w:p>
        </w:tc>
        <w:tc>
          <w:tcPr>
            <w:tcW w:w="1115" w:type="dxa"/>
            <w:shd w:val="clear" w:color="auto" w:fill="FFFFFF"/>
            <w:vAlign w:val="center"/>
          </w:tcPr>
          <w:p w:rsidR="00501BC5" w:rsidRPr="00D45618" w:rsidRDefault="006335C0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FFFFFF"/>
            <w:vAlign w:val="center"/>
          </w:tcPr>
          <w:p w:rsidR="00501BC5" w:rsidRPr="00EE7F34" w:rsidRDefault="006335C0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24 000,00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501BC5" w:rsidRPr="00EE7F34" w:rsidRDefault="006335C0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29 520,00</w:t>
            </w:r>
          </w:p>
        </w:tc>
        <w:tc>
          <w:tcPr>
            <w:tcW w:w="1435" w:type="dxa"/>
            <w:shd w:val="clear" w:color="auto" w:fill="FFFFFF"/>
          </w:tcPr>
          <w:p w:rsidR="00501BC5" w:rsidRPr="00D45618" w:rsidRDefault="00501BC5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1BC5" w:rsidRPr="00D45618" w:rsidTr="00DF5418">
        <w:trPr>
          <w:trHeight w:val="408"/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501BC5" w:rsidRPr="00D45618" w:rsidRDefault="006335C0" w:rsidP="007E00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6335C0" w:rsidRPr="00D45618" w:rsidRDefault="006335C0" w:rsidP="007E00E4">
            <w:pPr>
              <w:autoSpaceDE w:val="0"/>
              <w:autoSpaceDN w:val="0"/>
              <w:adjustRightInd w:val="0"/>
              <w:rPr>
                <w:rFonts w:ascii="Arial" w:eastAsia="Ubuntu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Cast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Live Karolina </w:t>
            </w:r>
            <w:proofErr w:type="spellStart"/>
            <w:r>
              <w:rPr>
                <w:rFonts w:ascii="Arial" w:eastAsia="Ubuntu" w:hAnsi="Arial" w:cs="Arial"/>
                <w:sz w:val="20"/>
                <w:szCs w:val="20"/>
              </w:rPr>
              <w:t>Opęchowska</w:t>
            </w:r>
            <w:proofErr w:type="spellEnd"/>
            <w:r>
              <w:rPr>
                <w:rFonts w:ascii="Arial" w:eastAsia="Ubuntu" w:hAnsi="Arial" w:cs="Arial"/>
                <w:sz w:val="20"/>
                <w:szCs w:val="20"/>
              </w:rPr>
              <w:t xml:space="preserve"> ul. Obrzeżna 7a/72                  02-691 Warszawa</w:t>
            </w:r>
          </w:p>
        </w:tc>
        <w:tc>
          <w:tcPr>
            <w:tcW w:w="1115" w:type="dxa"/>
            <w:shd w:val="clear" w:color="auto" w:fill="E7E6E6" w:themeFill="background2"/>
            <w:vAlign w:val="center"/>
          </w:tcPr>
          <w:p w:rsidR="00501BC5" w:rsidRPr="00D45618" w:rsidRDefault="006335C0" w:rsidP="007E00E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01" w:type="dxa"/>
            <w:shd w:val="clear" w:color="auto" w:fill="E7E6E6" w:themeFill="background2"/>
            <w:vAlign w:val="center"/>
          </w:tcPr>
          <w:p w:rsidR="00501BC5" w:rsidRPr="00EE7F34" w:rsidRDefault="006335C0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5 400,00</w:t>
            </w:r>
          </w:p>
        </w:tc>
        <w:tc>
          <w:tcPr>
            <w:tcW w:w="1178" w:type="dxa"/>
            <w:shd w:val="clear" w:color="auto" w:fill="E7E6E6" w:themeFill="background2"/>
            <w:vAlign w:val="center"/>
          </w:tcPr>
          <w:p w:rsidR="00501BC5" w:rsidRPr="00EE7F34" w:rsidRDefault="006335C0" w:rsidP="007E00E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5 400,00</w:t>
            </w:r>
          </w:p>
        </w:tc>
        <w:tc>
          <w:tcPr>
            <w:tcW w:w="1435" w:type="dxa"/>
            <w:shd w:val="clear" w:color="auto" w:fill="E7E6E6" w:themeFill="background2"/>
          </w:tcPr>
          <w:p w:rsidR="00501BC5" w:rsidRPr="00D45618" w:rsidRDefault="0029005C" w:rsidP="007E00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6254">
              <w:rPr>
                <w:rFonts w:ascii="Arial" w:hAnsi="Arial" w:cs="Arial"/>
                <w:sz w:val="16"/>
                <w:szCs w:val="16"/>
              </w:rPr>
              <w:t>Oferta najkorzystniejsza cenowo</w:t>
            </w:r>
          </w:p>
        </w:tc>
      </w:tr>
    </w:tbl>
    <w:p w:rsidR="005E5C2A" w:rsidRPr="00C62D54" w:rsidRDefault="005E5C2A" w:rsidP="005E5C2A">
      <w:pPr>
        <w:rPr>
          <w:rFonts w:ascii="Arial" w:hAnsi="Arial" w:cs="Arial"/>
          <w:sz w:val="20"/>
          <w:szCs w:val="20"/>
        </w:rPr>
      </w:pP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 wyniku analizy ofert stwierdzono:</w:t>
      </w: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</w:p>
    <w:p w:rsidR="006335C0" w:rsidRDefault="005E5C2A" w:rsidP="005E5C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Przedmiot zamówienia </w:t>
      </w:r>
      <w:r w:rsidR="006335C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6335C0" w:rsidRPr="005E5C2A">
        <w:rPr>
          <w:rFonts w:ascii="Arial" w:hAnsi="Arial" w:cs="Arial"/>
          <w:sz w:val="20"/>
          <w:szCs w:val="20"/>
        </w:rPr>
        <w:t>Opracowanie scenariusza, realizacja, montaż i dostarczenie gotowego filmiku instruktażowo/edukacyjnego dotyczącego kampanii informacyjnej dla mieszkańców powiatu buskiego w zakresie ochrony ludności i obrony cywilnej.</w:t>
      </w:r>
    </w:p>
    <w:p w:rsidR="005E5C2A" w:rsidRPr="0031695B" w:rsidRDefault="005E5C2A" w:rsidP="003169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</w:t>
      </w:r>
      <w:r w:rsidRPr="008513C1">
        <w:rPr>
          <w:rFonts w:ascii="Arial" w:hAnsi="Arial" w:cs="Arial"/>
          <w:sz w:val="20"/>
          <w:szCs w:val="20"/>
        </w:rPr>
        <w:t xml:space="preserve"> </w:t>
      </w:r>
      <w:r w:rsidRPr="00F35718"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>1</w:t>
      </w:r>
      <w:r w:rsidR="00DF5418">
        <w:rPr>
          <w:rFonts w:ascii="Arial" w:hAnsi="Arial" w:cs="Arial"/>
          <w:b/>
          <w:sz w:val="20"/>
          <w:szCs w:val="20"/>
        </w:rPr>
        <w:t xml:space="preserve">4 </w:t>
      </w:r>
      <w:proofErr w:type="spellStart"/>
      <w:r w:rsidR="00DF5418">
        <w:rPr>
          <w:rFonts w:ascii="Arial" w:eastAsia="Ubuntu" w:hAnsi="Arial" w:cs="Arial"/>
          <w:sz w:val="20"/>
          <w:szCs w:val="20"/>
        </w:rPr>
        <w:t>Cast</w:t>
      </w:r>
      <w:proofErr w:type="spellEnd"/>
      <w:r w:rsidR="00DF5418">
        <w:rPr>
          <w:rFonts w:ascii="Arial" w:eastAsia="Ubuntu" w:hAnsi="Arial" w:cs="Arial"/>
          <w:sz w:val="20"/>
          <w:szCs w:val="20"/>
        </w:rPr>
        <w:t xml:space="preserve"> Live Karolina </w:t>
      </w:r>
      <w:proofErr w:type="spellStart"/>
      <w:r w:rsidR="00DF5418">
        <w:rPr>
          <w:rFonts w:ascii="Arial" w:eastAsia="Ubuntu" w:hAnsi="Arial" w:cs="Arial"/>
          <w:sz w:val="20"/>
          <w:szCs w:val="20"/>
        </w:rPr>
        <w:t>Opęchowska</w:t>
      </w:r>
      <w:proofErr w:type="spellEnd"/>
      <w:r w:rsidR="00DF5418">
        <w:rPr>
          <w:rFonts w:ascii="Arial" w:eastAsia="Ubuntu" w:hAnsi="Arial" w:cs="Arial"/>
          <w:sz w:val="20"/>
          <w:szCs w:val="20"/>
        </w:rPr>
        <w:t>, ul. Obrzeżna 7a/72, 02-691 Warszawa</w:t>
      </w:r>
      <w:r w:rsidR="00DF54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przedstawił najkorzystniejszą ofertę za kwotę </w:t>
      </w:r>
      <w:r w:rsidR="00DF5418">
        <w:rPr>
          <w:rFonts w:ascii="Arial" w:hAnsi="Arial" w:cs="Arial"/>
          <w:b/>
          <w:sz w:val="20"/>
          <w:szCs w:val="20"/>
        </w:rPr>
        <w:t>brutto 5 400,00</w:t>
      </w:r>
      <w:r w:rsidRPr="00366254">
        <w:rPr>
          <w:rFonts w:ascii="Arial" w:hAnsi="Arial" w:cs="Arial"/>
          <w:b/>
          <w:sz w:val="20"/>
          <w:szCs w:val="20"/>
        </w:rPr>
        <w:t>zł</w:t>
      </w:r>
      <w:r>
        <w:rPr>
          <w:rFonts w:ascii="Arial" w:hAnsi="Arial" w:cs="Arial"/>
          <w:b/>
          <w:sz w:val="20"/>
          <w:szCs w:val="20"/>
        </w:rPr>
        <w:t>. Wobec powyższego przedmiotowe zamówienie zostanie udzielone.</w:t>
      </w:r>
      <w:bookmarkStart w:id="0" w:name="_GoBack"/>
      <w:bookmarkEnd w:id="0"/>
    </w:p>
    <w:p w:rsidR="005E5C2A" w:rsidRPr="00C62D54" w:rsidRDefault="005E5C2A" w:rsidP="005E5C2A">
      <w:pPr>
        <w:jc w:val="both"/>
        <w:rPr>
          <w:rFonts w:ascii="Arial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lastRenderedPageBreak/>
        <w:t>6. Uzasadnienie wyboru:</w:t>
      </w:r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  <w:r w:rsidRPr="00176DA2">
        <w:rPr>
          <w:rFonts w:ascii="Arial" w:hAnsi="Arial" w:cs="Arial"/>
          <w:sz w:val="20"/>
          <w:szCs w:val="20"/>
        </w:rPr>
        <w:t>Stwierdza się, że ofert</w:t>
      </w:r>
      <w:r w:rsidR="00DF5418">
        <w:rPr>
          <w:rFonts w:ascii="Arial" w:hAnsi="Arial" w:cs="Arial"/>
          <w:sz w:val="20"/>
          <w:szCs w:val="20"/>
        </w:rPr>
        <w:t>a na o</w:t>
      </w:r>
      <w:r w:rsidR="00DF5418" w:rsidRPr="005E5C2A">
        <w:rPr>
          <w:rFonts w:ascii="Arial" w:hAnsi="Arial" w:cs="Arial"/>
          <w:sz w:val="20"/>
          <w:szCs w:val="20"/>
        </w:rPr>
        <w:t>pr</w:t>
      </w:r>
      <w:r w:rsidR="00DF5418">
        <w:rPr>
          <w:rFonts w:ascii="Arial" w:hAnsi="Arial" w:cs="Arial"/>
          <w:sz w:val="20"/>
          <w:szCs w:val="20"/>
        </w:rPr>
        <w:t>acowanie scenariusza, realizację</w:t>
      </w:r>
      <w:r w:rsidR="00DF5418" w:rsidRPr="005E5C2A">
        <w:rPr>
          <w:rFonts w:ascii="Arial" w:hAnsi="Arial" w:cs="Arial"/>
          <w:sz w:val="20"/>
          <w:szCs w:val="20"/>
        </w:rPr>
        <w:t>, montaż i dostarczenie gotowego filmiku instruktażowo/edukacyjnego dotyczącego kampanii informacyjnej dla mieszkańców powiatu buskiego w zakresie och</w:t>
      </w:r>
      <w:r w:rsidR="00DF5418">
        <w:rPr>
          <w:rFonts w:ascii="Arial" w:hAnsi="Arial" w:cs="Arial"/>
          <w:sz w:val="20"/>
          <w:szCs w:val="20"/>
        </w:rPr>
        <w:t>rony ludności i obrony cywilnej, wykonawca</w:t>
      </w:r>
      <w:r w:rsidRPr="008513C1">
        <w:rPr>
          <w:rFonts w:ascii="Arial" w:hAnsi="Arial" w:cs="Arial"/>
          <w:sz w:val="20"/>
          <w:szCs w:val="20"/>
        </w:rPr>
        <w:t xml:space="preserve"> </w:t>
      </w:r>
      <w:r w:rsidRPr="00F35718">
        <w:rPr>
          <w:rFonts w:ascii="Arial" w:hAnsi="Arial" w:cs="Arial"/>
          <w:b/>
          <w:sz w:val="20"/>
          <w:szCs w:val="20"/>
        </w:rPr>
        <w:t xml:space="preserve">Nr </w:t>
      </w:r>
      <w:r>
        <w:rPr>
          <w:rFonts w:ascii="Arial" w:hAnsi="Arial" w:cs="Arial"/>
          <w:b/>
          <w:sz w:val="20"/>
          <w:szCs w:val="20"/>
        </w:rPr>
        <w:t>1</w:t>
      </w:r>
      <w:r w:rsidR="00DF541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DF5418">
        <w:rPr>
          <w:rFonts w:ascii="Arial" w:eastAsia="Ubuntu" w:hAnsi="Arial" w:cs="Arial"/>
          <w:sz w:val="20"/>
          <w:szCs w:val="20"/>
        </w:rPr>
        <w:t>Cast</w:t>
      </w:r>
      <w:proofErr w:type="spellEnd"/>
      <w:r w:rsidR="00DF5418">
        <w:rPr>
          <w:rFonts w:ascii="Arial" w:eastAsia="Ubuntu" w:hAnsi="Arial" w:cs="Arial"/>
          <w:sz w:val="20"/>
          <w:szCs w:val="20"/>
        </w:rPr>
        <w:t xml:space="preserve"> Live Karolina </w:t>
      </w:r>
      <w:proofErr w:type="spellStart"/>
      <w:r w:rsidR="00DF5418">
        <w:rPr>
          <w:rFonts w:ascii="Arial" w:eastAsia="Ubuntu" w:hAnsi="Arial" w:cs="Arial"/>
          <w:sz w:val="20"/>
          <w:szCs w:val="20"/>
        </w:rPr>
        <w:t>Opęchowska</w:t>
      </w:r>
      <w:proofErr w:type="spellEnd"/>
      <w:r w:rsidR="00DF5418">
        <w:rPr>
          <w:rFonts w:ascii="Arial" w:eastAsia="Ubuntu" w:hAnsi="Arial" w:cs="Arial"/>
          <w:sz w:val="20"/>
          <w:szCs w:val="20"/>
        </w:rPr>
        <w:t>,          ul. Obrzeżna 7a/72, 02-691 Warszawa</w:t>
      </w:r>
      <w:r w:rsidR="00DF54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spełnia</w:t>
      </w:r>
      <w:r w:rsidRPr="00176DA2">
        <w:rPr>
          <w:rFonts w:ascii="Arial" w:hAnsi="Arial" w:cs="Arial"/>
          <w:sz w:val="20"/>
          <w:szCs w:val="20"/>
        </w:rPr>
        <w:t xml:space="preserve"> wymogi postawione w zapytaniu oraz </w:t>
      </w:r>
      <w:r>
        <w:rPr>
          <w:rFonts w:ascii="Arial" w:hAnsi="Arial" w:cs="Arial"/>
          <w:sz w:val="20"/>
          <w:szCs w:val="20"/>
        </w:rPr>
        <w:t xml:space="preserve">jest cenowo </w:t>
      </w:r>
      <w:r w:rsidRPr="00176DA2">
        <w:rPr>
          <w:rFonts w:ascii="Arial" w:hAnsi="Arial" w:cs="Arial"/>
          <w:sz w:val="20"/>
          <w:szCs w:val="20"/>
        </w:rPr>
        <w:t>najkorzystniejsz</w:t>
      </w:r>
      <w:r>
        <w:rPr>
          <w:rFonts w:ascii="Arial" w:hAnsi="Arial" w:cs="Arial"/>
          <w:sz w:val="20"/>
          <w:szCs w:val="20"/>
        </w:rPr>
        <w:t xml:space="preserve">a dla wymienionych wyżej przedmiotów. </w:t>
      </w:r>
    </w:p>
    <w:p w:rsidR="005E5C2A" w:rsidRPr="00C62D54" w:rsidRDefault="005E5C2A" w:rsidP="00DF54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Wobec powyższego przedmiotowe zamówienie zostanie udzielone.</w:t>
      </w:r>
    </w:p>
    <w:p w:rsidR="005E5C2A" w:rsidRPr="00DD3C5B" w:rsidRDefault="005E5C2A" w:rsidP="00DF5418">
      <w:pPr>
        <w:ind w:left="227" w:hanging="227"/>
        <w:jc w:val="both"/>
        <w:rPr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Postępowanie prowadzili: </w:t>
      </w:r>
      <w:r w:rsidRPr="00DD3C5B">
        <w:rPr>
          <w:rFonts w:ascii="Arial" w:eastAsia="Arial" w:hAnsi="Arial" w:cs="Arial"/>
          <w:color w:val="000000"/>
          <w:sz w:val="20"/>
          <w:szCs w:val="20"/>
        </w:rPr>
        <w:t>Sławomir Dalach</w:t>
      </w:r>
      <w:r w:rsidRPr="00DD3C5B">
        <w:rPr>
          <w:rFonts w:ascii="Arial" w:hAnsi="Arial" w:cs="Arial"/>
          <w:color w:val="000000"/>
          <w:sz w:val="20"/>
          <w:szCs w:val="20"/>
        </w:rPr>
        <w:t>, Naczelnik Wydziału</w:t>
      </w:r>
      <w:r>
        <w:rPr>
          <w:rFonts w:ascii="Arial" w:hAnsi="Arial" w:cs="Arial"/>
          <w:color w:val="000000"/>
          <w:sz w:val="20"/>
          <w:szCs w:val="20"/>
        </w:rPr>
        <w:t xml:space="preserve"> Spra</w:t>
      </w:r>
      <w:r w:rsidR="00DF5418">
        <w:rPr>
          <w:rFonts w:ascii="Arial" w:hAnsi="Arial" w:cs="Arial"/>
          <w:color w:val="000000"/>
          <w:sz w:val="20"/>
          <w:szCs w:val="20"/>
        </w:rPr>
        <w:t xml:space="preserve">w Obywatelskich, Zdrowia            </w:t>
      </w:r>
      <w:r>
        <w:rPr>
          <w:rFonts w:ascii="Arial" w:hAnsi="Arial" w:cs="Arial"/>
          <w:color w:val="000000"/>
          <w:sz w:val="20"/>
          <w:szCs w:val="20"/>
        </w:rPr>
        <w:t xml:space="preserve"> i </w:t>
      </w:r>
      <w:r w:rsidRPr="00DD3C5B">
        <w:rPr>
          <w:rFonts w:ascii="Arial" w:hAnsi="Arial" w:cs="Arial"/>
          <w:color w:val="000000"/>
          <w:sz w:val="20"/>
          <w:szCs w:val="20"/>
        </w:rPr>
        <w:t xml:space="preserve">Obrony Cywilnej Starostwa Powiatowego w </w:t>
      </w:r>
      <w:proofErr w:type="spellStart"/>
      <w:r w:rsidRPr="00DD3C5B">
        <w:rPr>
          <w:rFonts w:ascii="Arial" w:hAnsi="Arial" w:cs="Arial"/>
          <w:color w:val="000000"/>
          <w:sz w:val="20"/>
          <w:szCs w:val="20"/>
        </w:rPr>
        <w:t>Busku-Zdroju</w:t>
      </w:r>
      <w:proofErr w:type="spellEnd"/>
      <w:r w:rsidRPr="00DD3C5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D3C5B">
        <w:rPr>
          <w:rFonts w:ascii="Arial" w:eastAsia="Arial" w:hAnsi="Arial" w:cs="Arial"/>
          <w:color w:val="000000"/>
          <w:sz w:val="20"/>
          <w:szCs w:val="20"/>
          <w:lang w:val="de-DE"/>
        </w:rPr>
        <w:t>t</w:t>
      </w:r>
      <w:r w:rsidRPr="00DD3C5B">
        <w:rPr>
          <w:rFonts w:ascii="Arial" w:hAnsi="Arial" w:cs="Arial"/>
          <w:color w:val="000000"/>
          <w:sz w:val="20"/>
          <w:szCs w:val="20"/>
          <w:lang w:val="de-DE"/>
        </w:rPr>
        <w:t>el. 41-370-50-00</w:t>
      </w:r>
      <w:r>
        <w:rPr>
          <w:rFonts w:ascii="Arial" w:hAnsi="Arial" w:cs="Arial"/>
          <w:color w:val="000000"/>
          <w:sz w:val="20"/>
          <w:szCs w:val="20"/>
          <w:lang w:val="de-DE"/>
        </w:rPr>
        <w:t>,</w:t>
      </w:r>
    </w:p>
    <w:p w:rsidR="005E5C2A" w:rsidRPr="00DD3C5B" w:rsidRDefault="005E5C2A" w:rsidP="00E747F2">
      <w:pPr>
        <w:ind w:left="227" w:hanging="22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  <w:r w:rsidRPr="00DD3C5B">
        <w:rPr>
          <w:color w:val="000000"/>
          <w:sz w:val="20"/>
          <w:szCs w:val="20"/>
        </w:rPr>
        <w:t xml:space="preserve"> </w:t>
      </w:r>
      <w:r w:rsidRPr="00DD3C5B">
        <w:rPr>
          <w:rFonts w:ascii="Arial" w:eastAsia="Arial" w:hAnsi="Arial" w:cs="Arial"/>
          <w:color w:val="000000"/>
          <w:sz w:val="20"/>
          <w:szCs w:val="20"/>
        </w:rPr>
        <w:t>Sylwia Mrożek, Inspektor ds. Obronnych</w:t>
      </w:r>
      <w:r w:rsidR="00E747F2">
        <w:rPr>
          <w:rFonts w:ascii="Arial" w:eastAsia="Arial" w:hAnsi="Arial" w:cs="Arial"/>
          <w:color w:val="000000"/>
          <w:sz w:val="20"/>
          <w:szCs w:val="20"/>
        </w:rPr>
        <w:t>, Zarządzania K</w:t>
      </w:r>
      <w:r w:rsidR="00DF5418">
        <w:rPr>
          <w:rFonts w:ascii="Arial" w:eastAsia="Arial" w:hAnsi="Arial" w:cs="Arial"/>
          <w:color w:val="000000"/>
          <w:sz w:val="20"/>
          <w:szCs w:val="20"/>
        </w:rPr>
        <w:t>ry</w:t>
      </w:r>
      <w:r w:rsidR="00E747F2">
        <w:rPr>
          <w:rFonts w:ascii="Arial" w:eastAsia="Arial" w:hAnsi="Arial" w:cs="Arial"/>
          <w:color w:val="000000"/>
          <w:sz w:val="20"/>
          <w:szCs w:val="20"/>
        </w:rPr>
        <w:t>zysowego</w:t>
      </w:r>
      <w:r w:rsidRPr="00DD3C5B">
        <w:rPr>
          <w:rFonts w:ascii="Arial" w:eastAsia="Arial" w:hAnsi="Arial" w:cs="Arial"/>
          <w:color w:val="000000"/>
          <w:sz w:val="20"/>
          <w:szCs w:val="20"/>
        </w:rPr>
        <w:t xml:space="preserve"> i OC </w:t>
      </w:r>
      <w:r w:rsidRPr="00DD3C5B">
        <w:rPr>
          <w:rFonts w:ascii="Arial" w:hAnsi="Arial" w:cs="Arial"/>
          <w:color w:val="000000"/>
          <w:sz w:val="20"/>
          <w:szCs w:val="20"/>
        </w:rPr>
        <w:t xml:space="preserve">Starostwa Powiatowego </w:t>
      </w:r>
      <w:r w:rsidR="00E747F2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DD3C5B">
        <w:rPr>
          <w:rFonts w:ascii="Arial" w:hAnsi="Arial" w:cs="Arial"/>
          <w:color w:val="000000"/>
          <w:sz w:val="20"/>
          <w:szCs w:val="20"/>
        </w:rPr>
        <w:t xml:space="preserve">w </w:t>
      </w:r>
      <w:proofErr w:type="spellStart"/>
      <w:r w:rsidRPr="00DD3C5B">
        <w:rPr>
          <w:rFonts w:ascii="Arial" w:hAnsi="Arial" w:cs="Arial"/>
          <w:color w:val="000000"/>
          <w:sz w:val="20"/>
          <w:szCs w:val="20"/>
        </w:rPr>
        <w:t>Busku-Zdroju</w:t>
      </w:r>
      <w:proofErr w:type="spellEnd"/>
      <w:r w:rsidRPr="00DD3C5B">
        <w:rPr>
          <w:rFonts w:ascii="Arial" w:hAnsi="Arial" w:cs="Arial"/>
          <w:color w:val="000000"/>
          <w:sz w:val="20"/>
          <w:szCs w:val="20"/>
        </w:rPr>
        <w:t xml:space="preserve">, </w:t>
      </w:r>
      <w:r w:rsidRPr="00DD3C5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D3C5B">
        <w:rPr>
          <w:rFonts w:ascii="Arial" w:eastAsia="Arial" w:hAnsi="Arial" w:cs="Arial"/>
          <w:color w:val="000000"/>
          <w:sz w:val="20"/>
          <w:szCs w:val="20"/>
          <w:lang w:val="de-DE"/>
        </w:rPr>
        <w:t>t</w:t>
      </w:r>
      <w:r w:rsidRPr="00DD3C5B">
        <w:rPr>
          <w:rFonts w:ascii="Arial" w:hAnsi="Arial" w:cs="Arial"/>
          <w:color w:val="000000"/>
          <w:sz w:val="20"/>
          <w:szCs w:val="20"/>
          <w:lang w:val="de-DE"/>
        </w:rPr>
        <w:t xml:space="preserve">el. 41-370-50-16, </w:t>
      </w:r>
      <w:hyperlink w:history="1"/>
    </w:p>
    <w:p w:rsidR="005E5C2A" w:rsidRDefault="005E5C2A" w:rsidP="005E5C2A">
      <w:pPr>
        <w:jc w:val="both"/>
        <w:rPr>
          <w:rFonts w:ascii="Arial" w:hAnsi="Arial" w:cs="Arial"/>
          <w:sz w:val="20"/>
          <w:szCs w:val="20"/>
        </w:rPr>
      </w:pPr>
    </w:p>
    <w:p w:rsidR="005E5C2A" w:rsidRDefault="005E5C2A" w:rsidP="005E5C2A">
      <w:pPr>
        <w:shd w:val="clear" w:color="auto" w:fill="FFFFFF"/>
        <w:spacing w:line="360" w:lineRule="auto"/>
        <w:jc w:val="right"/>
        <w:rPr>
          <w:rFonts w:ascii="Arial" w:eastAsia="Garamond" w:hAnsi="Arial" w:cs="Arial"/>
          <w:sz w:val="20"/>
          <w:szCs w:val="20"/>
        </w:rPr>
      </w:pPr>
      <w:r w:rsidRPr="00C62D54">
        <w:rPr>
          <w:rFonts w:ascii="Arial" w:eastAsia="Garamond" w:hAnsi="Arial" w:cs="Arial"/>
          <w:sz w:val="20"/>
          <w:szCs w:val="20"/>
        </w:rPr>
        <w:t xml:space="preserve">                                                                                    </w:t>
      </w:r>
    </w:p>
    <w:p w:rsidR="005E5C2A" w:rsidRPr="00C62D54" w:rsidRDefault="005E5C2A" w:rsidP="005E5C2A">
      <w:pPr>
        <w:shd w:val="clear" w:color="auto" w:fill="FFFFFF"/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C62D54">
        <w:rPr>
          <w:rFonts w:ascii="Arial" w:eastAsia="Garamond" w:hAnsi="Arial" w:cs="Arial"/>
          <w:sz w:val="20"/>
          <w:szCs w:val="20"/>
        </w:rPr>
        <w:t xml:space="preserve">  </w:t>
      </w:r>
      <w:r w:rsidRPr="00C62D54">
        <w:rPr>
          <w:rFonts w:ascii="Arial" w:hAnsi="Arial" w:cs="Arial"/>
          <w:b/>
          <w:sz w:val="20"/>
          <w:szCs w:val="20"/>
        </w:rPr>
        <w:t>ZATWIERDZAM:</w:t>
      </w:r>
    </w:p>
    <w:p w:rsidR="005E5C2A" w:rsidRDefault="005E5C2A" w:rsidP="005E5C2A">
      <w:pPr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E5C2A" w:rsidRPr="00C62D54" w:rsidRDefault="005E5C2A" w:rsidP="005E5C2A">
      <w:pPr>
        <w:shd w:val="clear" w:color="auto" w:fill="FFFFFF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5E5C2A" w:rsidRDefault="005E5C2A" w:rsidP="005E5C2A">
      <w:pPr>
        <w:jc w:val="right"/>
        <w:rPr>
          <w:rFonts w:ascii="Arial" w:eastAsia="Garamond" w:hAnsi="Arial" w:cs="Arial"/>
          <w:sz w:val="20"/>
          <w:szCs w:val="20"/>
        </w:rPr>
      </w:pPr>
      <w:r w:rsidRPr="00C62D54">
        <w:rPr>
          <w:rFonts w:ascii="Arial" w:hAnsi="Arial" w:cs="Arial"/>
          <w:sz w:val="20"/>
          <w:szCs w:val="20"/>
        </w:rPr>
        <w:t>…………………………………….</w:t>
      </w:r>
      <w:r w:rsidRPr="00C62D54">
        <w:rPr>
          <w:rFonts w:ascii="Arial" w:eastAsia="Garamond" w:hAnsi="Arial" w:cs="Arial"/>
          <w:sz w:val="20"/>
          <w:szCs w:val="20"/>
        </w:rPr>
        <w:t xml:space="preserve">   </w:t>
      </w:r>
    </w:p>
    <w:p w:rsidR="00D22E5F" w:rsidRDefault="00D22E5F"/>
    <w:sectPr w:rsidR="00D2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F1"/>
    <w:rsid w:val="001A3540"/>
    <w:rsid w:val="0029005C"/>
    <w:rsid w:val="0031695B"/>
    <w:rsid w:val="00334FC5"/>
    <w:rsid w:val="00352DA9"/>
    <w:rsid w:val="004770F1"/>
    <w:rsid w:val="00501BC5"/>
    <w:rsid w:val="005271E1"/>
    <w:rsid w:val="005E5C2A"/>
    <w:rsid w:val="006335C0"/>
    <w:rsid w:val="007F6654"/>
    <w:rsid w:val="009D2D61"/>
    <w:rsid w:val="00CE08E1"/>
    <w:rsid w:val="00D13035"/>
    <w:rsid w:val="00D22E5F"/>
    <w:rsid w:val="00DF5418"/>
    <w:rsid w:val="00E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75888-47D9-47B3-822A-0533C059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5C2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5E5C2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rsid w:val="005E5C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E5C2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7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3</cp:revision>
  <cp:lastPrinted>2025-11-14T11:12:00Z</cp:lastPrinted>
  <dcterms:created xsi:type="dcterms:W3CDTF">2025-11-13T08:20:00Z</dcterms:created>
  <dcterms:modified xsi:type="dcterms:W3CDTF">2025-11-14T11:14:00Z</dcterms:modified>
</cp:coreProperties>
</file>