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87" w:rsidRPr="00E00B2F" w:rsidRDefault="003D3887" w:rsidP="00745318">
      <w:pPr>
        <w:rPr>
          <w:rFonts w:ascii="Book Antiqua" w:hAnsi="Book Antiqua" w:cs="Arial"/>
          <w:b/>
          <w:sz w:val="18"/>
        </w:rPr>
      </w:pPr>
    </w:p>
    <w:p w:rsidR="004905AE" w:rsidRPr="00E00B2F" w:rsidRDefault="004905AE" w:rsidP="004905AE">
      <w:pPr>
        <w:jc w:val="right"/>
        <w:rPr>
          <w:rFonts w:ascii="Book Antiqua" w:hAnsi="Book Antiqua" w:cs="Arial"/>
          <w:sz w:val="18"/>
        </w:rPr>
      </w:pPr>
      <w:r w:rsidRPr="00E00B2F">
        <w:rPr>
          <w:rFonts w:ascii="Book Antiqua" w:hAnsi="Book Antiqua" w:cs="Arial"/>
          <w:sz w:val="18"/>
        </w:rPr>
        <w:t>......................................…………..</w:t>
      </w:r>
    </w:p>
    <w:p w:rsidR="004905AE" w:rsidRPr="00E00B2F" w:rsidRDefault="004905AE" w:rsidP="004905AE">
      <w:pPr>
        <w:ind w:left="5664" w:firstLine="708"/>
        <w:jc w:val="center"/>
        <w:rPr>
          <w:rFonts w:ascii="Book Antiqua" w:hAnsi="Book Antiqua" w:cs="Arial"/>
          <w:sz w:val="12"/>
          <w:szCs w:val="12"/>
        </w:rPr>
      </w:pPr>
      <w:r w:rsidRPr="00E00B2F">
        <w:rPr>
          <w:rFonts w:ascii="Book Antiqua" w:hAnsi="Book Antiqua" w:cs="Arial"/>
          <w:sz w:val="12"/>
          <w:szCs w:val="12"/>
        </w:rPr>
        <w:t xml:space="preserve">          (Miejscowość, data)</w:t>
      </w:r>
    </w:p>
    <w:p w:rsidR="004905AE" w:rsidRPr="00E00B2F" w:rsidRDefault="004905AE" w:rsidP="009C2FFB">
      <w:pPr>
        <w:jc w:val="both"/>
        <w:rPr>
          <w:rFonts w:ascii="Book Antiqua" w:hAnsi="Book Antiqua"/>
          <w:b/>
          <w:sz w:val="20"/>
          <w:szCs w:val="20"/>
        </w:rPr>
      </w:pPr>
    </w:p>
    <w:p w:rsidR="009D14D9" w:rsidRPr="00E00B2F" w:rsidRDefault="009D14D9" w:rsidP="009C2FFB">
      <w:pPr>
        <w:jc w:val="both"/>
        <w:rPr>
          <w:rFonts w:ascii="Book Antiqua" w:hAnsi="Book Antiqua"/>
          <w:b/>
          <w:sz w:val="20"/>
          <w:szCs w:val="20"/>
        </w:rPr>
      </w:pPr>
    </w:p>
    <w:p w:rsidR="009D14D9" w:rsidRPr="00E00B2F" w:rsidRDefault="009D14D9" w:rsidP="00E85D60">
      <w:pPr>
        <w:jc w:val="center"/>
        <w:rPr>
          <w:rFonts w:ascii="Book Antiqua" w:hAnsi="Book Antiqua"/>
          <w:b/>
          <w:sz w:val="20"/>
          <w:szCs w:val="20"/>
        </w:rPr>
      </w:pPr>
      <w:r w:rsidRPr="00E00B2F">
        <w:rPr>
          <w:rFonts w:ascii="Book Antiqua" w:hAnsi="Book Antiqua"/>
          <w:b/>
          <w:sz w:val="20"/>
          <w:szCs w:val="20"/>
        </w:rPr>
        <w:t>Klauzula informacyjna dotycząca pozyskiwania danych osobowych w sposób inny niż od osoby, k</w:t>
      </w:r>
      <w:r w:rsidR="00E85D60" w:rsidRPr="00E00B2F">
        <w:rPr>
          <w:rFonts w:ascii="Book Antiqua" w:hAnsi="Book Antiqua"/>
          <w:b/>
          <w:sz w:val="20"/>
          <w:szCs w:val="20"/>
        </w:rPr>
        <w:t>tórej dane dotyczą</w:t>
      </w:r>
    </w:p>
    <w:p w:rsidR="00E85D60" w:rsidRPr="00E00B2F" w:rsidRDefault="00E85D60" w:rsidP="009C2FFB">
      <w:pPr>
        <w:jc w:val="both"/>
        <w:rPr>
          <w:rFonts w:ascii="Book Antiqua" w:hAnsi="Book Antiqua"/>
          <w:b/>
          <w:sz w:val="20"/>
          <w:szCs w:val="20"/>
        </w:rPr>
      </w:pPr>
    </w:p>
    <w:p w:rsidR="009C2FFB" w:rsidRPr="00E00B2F" w:rsidRDefault="00171AA5" w:rsidP="009C2FFB">
      <w:pPr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 xml:space="preserve">Zgodnie z art. 14 </w:t>
      </w:r>
      <w:r w:rsidR="001E47A2" w:rsidRPr="00E00B2F">
        <w:rPr>
          <w:rFonts w:ascii="Book Antiqua" w:hAnsi="Book Antiqua"/>
          <w:sz w:val="20"/>
          <w:szCs w:val="20"/>
        </w:rPr>
        <w:t xml:space="preserve">rozporządzenia Parlamentu Europejskiego i Rady (UE) 2016/679 </w:t>
      </w:r>
      <w:r w:rsidR="001E47A2" w:rsidRPr="00E00B2F">
        <w:rPr>
          <w:rFonts w:ascii="Book Antiqua" w:hAnsi="Book Antiqua"/>
          <w:i/>
          <w:sz w:val="20"/>
          <w:szCs w:val="20"/>
        </w:rPr>
        <w:t>w sprawie ochrony osób fizycznych w związku z przetwarzaniem danych osobowych i w sprawie swobodnego przepływu takich danych oraz uchylenia Dyrektywy 95/46/WE z dnia 27 kwietnia 2016 r</w:t>
      </w:r>
      <w:r w:rsidR="001E47A2" w:rsidRPr="00E00B2F">
        <w:rPr>
          <w:rFonts w:ascii="Book Antiqua" w:hAnsi="Book Antiqua"/>
          <w:sz w:val="20"/>
          <w:szCs w:val="20"/>
        </w:rPr>
        <w:t xml:space="preserve">. (Dziennik Urzędowy Unii Europejskiej L 119 </w:t>
      </w:r>
      <w:r w:rsidR="00E00B2F">
        <w:rPr>
          <w:rFonts w:ascii="Book Antiqua" w:hAnsi="Book Antiqua"/>
          <w:sz w:val="20"/>
          <w:szCs w:val="20"/>
        </w:rPr>
        <w:br/>
      </w:r>
      <w:r w:rsidR="001E47A2" w:rsidRPr="00E00B2F">
        <w:rPr>
          <w:rFonts w:ascii="Book Antiqua" w:hAnsi="Book Antiqua"/>
          <w:sz w:val="20"/>
          <w:szCs w:val="20"/>
        </w:rPr>
        <w:t>z dnia 4 maja 2016</w:t>
      </w:r>
      <w:r w:rsidR="00E00B2F">
        <w:rPr>
          <w:rFonts w:ascii="Book Antiqua" w:hAnsi="Book Antiqua"/>
          <w:sz w:val="20"/>
          <w:szCs w:val="20"/>
        </w:rPr>
        <w:t xml:space="preserve"> </w:t>
      </w:r>
      <w:r w:rsidR="001E47A2" w:rsidRPr="00E00B2F">
        <w:rPr>
          <w:rFonts w:ascii="Book Antiqua" w:hAnsi="Book Antiqua"/>
          <w:sz w:val="20"/>
          <w:szCs w:val="20"/>
        </w:rPr>
        <w:t xml:space="preserve">r.), </w:t>
      </w:r>
      <w:r w:rsidR="009C2FFB" w:rsidRPr="00E00B2F">
        <w:rPr>
          <w:rFonts w:ascii="Book Antiqua" w:hAnsi="Book Antiqua"/>
          <w:sz w:val="20"/>
          <w:szCs w:val="20"/>
        </w:rPr>
        <w:t>dalej zwane jako RODO , informuję, iż:</w:t>
      </w:r>
    </w:p>
    <w:p w:rsidR="001E47A2" w:rsidRPr="00E00B2F" w:rsidRDefault="001E47A2" w:rsidP="00745318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administratorem Pani/Pana danych osobowych jest Starosta Buski z siedzibą w Starostwie Powiatowym w Busku –</w:t>
      </w:r>
      <w:r w:rsid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>Zdroju, przy ul. Micki</w:t>
      </w:r>
      <w:r w:rsidR="00745318" w:rsidRPr="00E00B2F">
        <w:rPr>
          <w:rFonts w:ascii="Book Antiqua" w:hAnsi="Book Antiqua"/>
          <w:sz w:val="20"/>
          <w:szCs w:val="20"/>
        </w:rPr>
        <w:t>ewicza 15, 28-100 Busko – Zdrój,</w:t>
      </w:r>
    </w:p>
    <w:p w:rsidR="00745318" w:rsidRPr="00E00B2F" w:rsidRDefault="004C4CA1" w:rsidP="00745318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kontakt z Inspektorem Ochrony Danych w Starostwie Powiatowym w Busku –</w:t>
      </w:r>
      <w:r w:rsid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>Zdroju możliwy jest pod numerem tel.</w:t>
      </w:r>
      <w:r w:rsidR="00557ACB" w:rsidRP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>41</w:t>
      </w:r>
      <w:r w:rsidR="00A303CC">
        <w:rPr>
          <w:rFonts w:ascii="Book Antiqua" w:hAnsi="Book Antiqua"/>
          <w:sz w:val="20"/>
          <w:szCs w:val="20"/>
        </w:rPr>
        <w:t>-</w:t>
      </w:r>
      <w:r w:rsidRPr="00E00B2F">
        <w:rPr>
          <w:rFonts w:ascii="Book Antiqua" w:hAnsi="Book Antiqua"/>
          <w:sz w:val="20"/>
          <w:szCs w:val="20"/>
        </w:rPr>
        <w:t>370</w:t>
      </w:r>
      <w:r w:rsidR="00A303CC">
        <w:rPr>
          <w:rFonts w:ascii="Book Antiqua" w:hAnsi="Book Antiqua"/>
          <w:sz w:val="20"/>
          <w:szCs w:val="20"/>
        </w:rPr>
        <w:t>-</w:t>
      </w:r>
      <w:r w:rsidRPr="00E00B2F">
        <w:rPr>
          <w:rFonts w:ascii="Book Antiqua" w:hAnsi="Book Antiqua"/>
          <w:sz w:val="20"/>
          <w:szCs w:val="20"/>
        </w:rPr>
        <w:t>50</w:t>
      </w:r>
      <w:r w:rsidR="00A303CC">
        <w:rPr>
          <w:rFonts w:ascii="Book Antiqua" w:hAnsi="Book Antiqua"/>
          <w:sz w:val="20"/>
          <w:szCs w:val="20"/>
        </w:rPr>
        <w:t>-27</w:t>
      </w:r>
      <w:r w:rsidRPr="00E00B2F">
        <w:rPr>
          <w:rFonts w:ascii="Book Antiqua" w:hAnsi="Book Antiqua"/>
          <w:sz w:val="20"/>
          <w:szCs w:val="20"/>
        </w:rPr>
        <w:t xml:space="preserve"> lub adresem e</w:t>
      </w:r>
      <w:r w:rsidR="00E00B2F">
        <w:rPr>
          <w:rFonts w:ascii="Book Antiqua" w:hAnsi="Book Antiqua"/>
          <w:sz w:val="20"/>
          <w:szCs w:val="20"/>
        </w:rPr>
        <w:t>-</w:t>
      </w:r>
      <w:r w:rsidRPr="00E00B2F">
        <w:rPr>
          <w:rFonts w:ascii="Book Antiqua" w:hAnsi="Book Antiqua"/>
          <w:sz w:val="20"/>
          <w:szCs w:val="20"/>
        </w:rPr>
        <w:t>mail</w:t>
      </w:r>
      <w:r w:rsidR="00745318" w:rsidRPr="00E00B2F">
        <w:rPr>
          <w:rFonts w:ascii="Book Antiqua" w:hAnsi="Book Antiqua"/>
          <w:sz w:val="20"/>
          <w:szCs w:val="20"/>
        </w:rPr>
        <w:t>:</w:t>
      </w:r>
      <w:r w:rsidRPr="00E00B2F">
        <w:rPr>
          <w:rFonts w:ascii="Book Antiqua" w:hAnsi="Book Antiqua"/>
          <w:sz w:val="20"/>
          <w:szCs w:val="20"/>
        </w:rPr>
        <w:t xml:space="preserve"> iod@powiat.busko.pl</w:t>
      </w:r>
      <w:r w:rsidR="00745318" w:rsidRPr="00E00B2F">
        <w:rPr>
          <w:rFonts w:ascii="Book Antiqua" w:hAnsi="Book Antiqua"/>
          <w:sz w:val="20"/>
          <w:szCs w:val="20"/>
        </w:rPr>
        <w:t>,</w:t>
      </w:r>
    </w:p>
    <w:p w:rsidR="00745318" w:rsidRPr="00E00B2F" w:rsidRDefault="00CA0325" w:rsidP="00745318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osobowe przetwarzane będą w celu przyznanie stypendium sportowego Starosty Buskiego</w:t>
      </w:r>
      <w:r w:rsidR="00745318" w:rsidRP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sz w:val="20"/>
          <w:szCs w:val="20"/>
        </w:rPr>
        <w:t xml:space="preserve">na podstawie art. 12 pkt 11 ustawy </w:t>
      </w:r>
      <w:r w:rsidR="00EA721F" w:rsidRPr="00E00B2F">
        <w:rPr>
          <w:rFonts w:ascii="Book Antiqua" w:hAnsi="Book Antiqua"/>
          <w:sz w:val="20"/>
          <w:szCs w:val="20"/>
        </w:rPr>
        <w:t xml:space="preserve">z dnia 5 czerwca 1998 r.  </w:t>
      </w:r>
      <w:r w:rsidRPr="00E00B2F">
        <w:rPr>
          <w:rFonts w:ascii="Book Antiqua" w:hAnsi="Book Antiqua"/>
          <w:i/>
          <w:sz w:val="20"/>
          <w:szCs w:val="20"/>
        </w:rPr>
        <w:t>o samorządzie powiatowym</w:t>
      </w:r>
      <w:r w:rsidRPr="00E00B2F">
        <w:rPr>
          <w:rFonts w:ascii="Book Antiqua" w:hAnsi="Book Antiqua"/>
          <w:sz w:val="20"/>
          <w:szCs w:val="20"/>
        </w:rPr>
        <w:t xml:space="preserve"> </w:t>
      </w:r>
      <w:r w:rsidR="00745318" w:rsidRPr="00E00B2F">
        <w:rPr>
          <w:rFonts w:ascii="Book Antiqua" w:hAnsi="Book Antiqua"/>
          <w:sz w:val="20"/>
          <w:szCs w:val="20"/>
        </w:rPr>
        <w:t>oraz a</w:t>
      </w:r>
      <w:r w:rsidRPr="00E00B2F">
        <w:rPr>
          <w:rFonts w:ascii="Book Antiqua" w:hAnsi="Book Antiqua"/>
          <w:sz w:val="20"/>
          <w:szCs w:val="20"/>
        </w:rPr>
        <w:t>rt. 31 ust</w:t>
      </w:r>
      <w:r w:rsidR="00E00B2F">
        <w:rPr>
          <w:rFonts w:ascii="Book Antiqua" w:hAnsi="Book Antiqua"/>
          <w:sz w:val="20"/>
          <w:szCs w:val="20"/>
        </w:rPr>
        <w:t>.</w:t>
      </w:r>
      <w:r w:rsidRPr="00E00B2F">
        <w:rPr>
          <w:rFonts w:ascii="Book Antiqua" w:hAnsi="Book Antiqua"/>
          <w:sz w:val="20"/>
          <w:szCs w:val="20"/>
        </w:rPr>
        <w:t xml:space="preserve"> oraz art. 35 ust. 5 i 6 ustawy</w:t>
      </w:r>
      <w:r w:rsidR="00EA721F" w:rsidRPr="00E00B2F">
        <w:rPr>
          <w:rFonts w:ascii="Book Antiqua" w:hAnsi="Book Antiqua"/>
          <w:sz w:val="20"/>
          <w:szCs w:val="20"/>
        </w:rPr>
        <w:t xml:space="preserve"> z dnia 25 czerwca 2010 r.</w:t>
      </w:r>
      <w:r w:rsidRPr="00E00B2F">
        <w:rPr>
          <w:rFonts w:ascii="Book Antiqua" w:hAnsi="Book Antiqua"/>
          <w:sz w:val="20"/>
          <w:szCs w:val="20"/>
        </w:rPr>
        <w:t xml:space="preserve"> </w:t>
      </w:r>
      <w:r w:rsidRPr="00E00B2F">
        <w:rPr>
          <w:rFonts w:ascii="Book Antiqua" w:hAnsi="Book Antiqua"/>
          <w:i/>
          <w:sz w:val="20"/>
          <w:szCs w:val="20"/>
        </w:rPr>
        <w:t>o sporcie</w:t>
      </w:r>
      <w:r w:rsidR="00EA721F" w:rsidRPr="00E00B2F">
        <w:rPr>
          <w:rFonts w:ascii="Book Antiqua" w:hAnsi="Book Antiqua"/>
          <w:sz w:val="20"/>
          <w:szCs w:val="20"/>
        </w:rPr>
        <w:t>,</w:t>
      </w:r>
    </w:p>
    <w:p w:rsidR="00745318" w:rsidRPr="00E00B2F" w:rsidRDefault="00B17318" w:rsidP="00745318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kategoria przetwarzanych danych osobowych:</w:t>
      </w:r>
      <w:r w:rsidR="00745318" w:rsidRPr="00E00B2F">
        <w:rPr>
          <w:rFonts w:ascii="Book Antiqua" w:hAnsi="Book Antiqua"/>
          <w:sz w:val="20"/>
          <w:szCs w:val="20"/>
        </w:rPr>
        <w:t xml:space="preserve"> </w:t>
      </w:r>
      <w:r w:rsidR="00CA0325" w:rsidRPr="00E00B2F">
        <w:rPr>
          <w:rFonts w:ascii="Book Antiqua" w:hAnsi="Book Antiqua"/>
          <w:sz w:val="20"/>
        </w:rPr>
        <w:t>imię, nazwisko, imiona rodziców, data i miejsce urodzenia, adres zamieszkania, numer PESEL, przec</w:t>
      </w:r>
      <w:r w:rsidR="00EA721F" w:rsidRPr="00E00B2F">
        <w:rPr>
          <w:rFonts w:ascii="Book Antiqua" w:hAnsi="Book Antiqua"/>
          <w:sz w:val="20"/>
        </w:rPr>
        <w:t>iętny miesięczny dochód rodziny,</w:t>
      </w:r>
    </w:p>
    <w:p w:rsidR="00745318" w:rsidRPr="00E00B2F" w:rsidRDefault="00B17318" w:rsidP="00745318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</w:t>
      </w:r>
      <w:r w:rsidR="00557ACB" w:rsidRPr="00E00B2F">
        <w:rPr>
          <w:rFonts w:ascii="Book Antiqua" w:hAnsi="Book Antiqua"/>
          <w:sz w:val="20"/>
          <w:szCs w:val="20"/>
        </w:rPr>
        <w:t xml:space="preserve"> dane osobowe pozyskano </w:t>
      </w:r>
      <w:r w:rsidR="001E7B13" w:rsidRPr="00E00B2F">
        <w:rPr>
          <w:rFonts w:ascii="Book Antiqua" w:hAnsi="Book Antiqua"/>
          <w:sz w:val="20"/>
          <w:szCs w:val="20"/>
        </w:rPr>
        <w:t xml:space="preserve">od </w:t>
      </w:r>
      <w:r w:rsidR="00DF325F" w:rsidRPr="00E00B2F">
        <w:rPr>
          <w:rFonts w:ascii="Book Antiqua" w:hAnsi="Book Antiqua"/>
          <w:sz w:val="20"/>
          <w:szCs w:val="20"/>
        </w:rPr>
        <w:t xml:space="preserve">wnioskodawcy składającego wniosek o przyznanie </w:t>
      </w:r>
      <w:r w:rsidR="00557ACB" w:rsidRPr="00E00B2F">
        <w:rPr>
          <w:rFonts w:ascii="Book Antiqua" w:hAnsi="Book Antiqua"/>
          <w:sz w:val="20"/>
          <w:szCs w:val="20"/>
        </w:rPr>
        <w:t>stypendium</w:t>
      </w:r>
      <w:r w:rsidR="00745318" w:rsidRPr="00E00B2F">
        <w:rPr>
          <w:rFonts w:ascii="Book Antiqua" w:hAnsi="Book Antiqua"/>
          <w:sz w:val="20"/>
          <w:szCs w:val="20"/>
        </w:rPr>
        <w:t xml:space="preserve"> sportowego Starosty Buskiego,</w:t>
      </w:r>
    </w:p>
    <w:p w:rsidR="00745318" w:rsidRPr="00E00B2F" w:rsidRDefault="00E85D60" w:rsidP="00745318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 xml:space="preserve">posiada Pani/Pan prawo do żądania od Administratora dostępu do swoich danych osobowych </w:t>
      </w:r>
      <w:r w:rsidR="00E00B2F">
        <w:rPr>
          <w:rFonts w:ascii="Book Antiqua" w:hAnsi="Book Antiqua"/>
          <w:sz w:val="20"/>
          <w:szCs w:val="20"/>
        </w:rPr>
        <w:br/>
      </w:r>
      <w:r w:rsidRPr="00E00B2F">
        <w:rPr>
          <w:rFonts w:ascii="Book Antiqua" w:hAnsi="Book Antiqua"/>
          <w:sz w:val="20"/>
          <w:szCs w:val="20"/>
        </w:rPr>
        <w:t>i prawo do ich sprostowania</w:t>
      </w:r>
      <w:r w:rsidR="00745318" w:rsidRPr="00E00B2F">
        <w:rPr>
          <w:rFonts w:ascii="Book Antiqua" w:hAnsi="Book Antiqua"/>
          <w:sz w:val="20"/>
          <w:szCs w:val="20"/>
        </w:rPr>
        <w:t>,</w:t>
      </w:r>
    </w:p>
    <w:p w:rsidR="00745318" w:rsidRPr="00E00B2F" w:rsidRDefault="00E85D60" w:rsidP="00745318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ma Pani/Pan prawo wniesienia skargi do organu nadzorczego - Prezesa Urzędu Ochrony Danych Osobowych</w:t>
      </w:r>
      <w:r w:rsidR="00745318" w:rsidRPr="00E00B2F">
        <w:rPr>
          <w:rFonts w:ascii="Book Antiqua" w:hAnsi="Book Antiqua"/>
          <w:sz w:val="20"/>
          <w:szCs w:val="20"/>
        </w:rPr>
        <w:t>,</w:t>
      </w:r>
      <w:r w:rsidR="009A5AF2" w:rsidRPr="009A5AF2">
        <w:rPr>
          <w:rFonts w:ascii="Book Antiqua" w:hAnsi="Book Antiqua"/>
          <w:sz w:val="20"/>
          <w:szCs w:val="20"/>
        </w:rPr>
        <w:t xml:space="preserve"> ul. Stawki 2, 00 – 193 Warszawa</w:t>
      </w:r>
      <w:r w:rsidR="009A5AF2">
        <w:rPr>
          <w:rFonts w:ascii="Book Antiqua" w:hAnsi="Book Antiqua"/>
          <w:sz w:val="20"/>
          <w:szCs w:val="20"/>
        </w:rPr>
        <w:t>,</w:t>
      </w:r>
      <w:bookmarkStart w:id="0" w:name="_GoBack"/>
      <w:bookmarkEnd w:id="0"/>
    </w:p>
    <w:p w:rsidR="00745318" w:rsidRPr="00E00B2F" w:rsidRDefault="00E85D60" w:rsidP="00745318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nie będą przekazywane odbiorcom w państwie trzecim lub organizacji międzynarodowej</w:t>
      </w:r>
      <w:r w:rsidR="00745318" w:rsidRPr="00E00B2F">
        <w:rPr>
          <w:rFonts w:ascii="Book Antiqua" w:hAnsi="Book Antiqua"/>
          <w:sz w:val="20"/>
          <w:szCs w:val="20"/>
        </w:rPr>
        <w:t>,</w:t>
      </w:r>
      <w:r w:rsidR="00F70DB3" w:rsidRPr="00F70DB3">
        <w:rPr>
          <w:rFonts w:ascii="Book Antiqua" w:hAnsi="Book Antiqua"/>
          <w:sz w:val="20"/>
          <w:szCs w:val="20"/>
        </w:rPr>
        <w:t xml:space="preserve"> ul. Stawki 2, 00 – 193 Warszawa</w:t>
      </w:r>
      <w:r w:rsidR="00F70DB3">
        <w:rPr>
          <w:rFonts w:ascii="Book Antiqua" w:hAnsi="Book Antiqua"/>
          <w:sz w:val="20"/>
          <w:szCs w:val="20"/>
        </w:rPr>
        <w:t>,</w:t>
      </w:r>
    </w:p>
    <w:p w:rsidR="00A303CC" w:rsidRDefault="00990244" w:rsidP="00A303CC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E00B2F">
        <w:rPr>
          <w:rFonts w:ascii="Book Antiqua" w:hAnsi="Book Antiqua"/>
          <w:sz w:val="20"/>
          <w:szCs w:val="20"/>
        </w:rPr>
        <w:t>Pani/Pana dane osobowe będą przechowywane zgodnie z wymogami Ustawy z dnia 14 lipca 1983 r</w:t>
      </w:r>
      <w:r w:rsidRPr="00E00B2F">
        <w:rPr>
          <w:rFonts w:ascii="Book Antiqua" w:hAnsi="Book Antiqua"/>
          <w:i/>
          <w:sz w:val="20"/>
          <w:szCs w:val="20"/>
        </w:rPr>
        <w:t>. o narodowym zasobie archiwalnym i archiwach</w:t>
      </w:r>
      <w:r w:rsidR="00A303CC">
        <w:rPr>
          <w:rFonts w:ascii="Book Antiqua" w:hAnsi="Book Antiqua"/>
          <w:sz w:val="20"/>
          <w:szCs w:val="20"/>
        </w:rPr>
        <w:t>,</w:t>
      </w:r>
    </w:p>
    <w:p w:rsidR="00A303CC" w:rsidRPr="00A303CC" w:rsidRDefault="00A303CC" w:rsidP="00A303CC">
      <w:pPr>
        <w:pStyle w:val="Akapitzlist"/>
        <w:numPr>
          <w:ilvl w:val="0"/>
          <w:numId w:val="4"/>
        </w:numPr>
        <w:ind w:left="426"/>
        <w:jc w:val="both"/>
        <w:rPr>
          <w:rFonts w:ascii="Book Antiqua" w:hAnsi="Book Antiqua"/>
          <w:sz w:val="20"/>
          <w:szCs w:val="20"/>
        </w:rPr>
      </w:pPr>
      <w:r w:rsidRPr="00A303CC">
        <w:rPr>
          <w:rFonts w:ascii="Book Antiqua" w:hAnsi="Book Antiqua"/>
          <w:sz w:val="20"/>
          <w:szCs w:val="20"/>
        </w:rPr>
        <w:t>Pani/Pana dane nie będą poddawane zautomatyzowanemu podejmowaniu decyzji, w tym profilowaniu.</w:t>
      </w:r>
    </w:p>
    <w:p w:rsidR="00A303CC" w:rsidRPr="00E00B2F" w:rsidRDefault="00A303CC" w:rsidP="00A303CC">
      <w:pPr>
        <w:pStyle w:val="Akapitzlist"/>
        <w:ind w:left="426"/>
        <w:jc w:val="both"/>
        <w:rPr>
          <w:rFonts w:ascii="Book Antiqua" w:hAnsi="Book Antiqua"/>
          <w:sz w:val="20"/>
          <w:szCs w:val="20"/>
        </w:rPr>
      </w:pPr>
    </w:p>
    <w:p w:rsidR="00990244" w:rsidRPr="00E00B2F" w:rsidRDefault="00990244" w:rsidP="00990244">
      <w:pPr>
        <w:pStyle w:val="p1"/>
        <w:jc w:val="both"/>
        <w:rPr>
          <w:rFonts w:ascii="Book Antiqua" w:hAnsi="Book Antiqua"/>
          <w:sz w:val="20"/>
          <w:szCs w:val="20"/>
        </w:rPr>
      </w:pPr>
    </w:p>
    <w:p w:rsidR="00745318" w:rsidRPr="00E00B2F" w:rsidRDefault="00745318" w:rsidP="00745318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sz w:val="28"/>
          <w:szCs w:val="20"/>
        </w:rPr>
      </w:pP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</w:r>
      <w:r w:rsidRPr="00E00B2F">
        <w:rPr>
          <w:rFonts w:ascii="Book Antiqua" w:hAnsi="Book Antiqua" w:cs="Arial"/>
          <w:sz w:val="18"/>
          <w:szCs w:val="12"/>
        </w:rPr>
        <w:tab/>
        <w:t>Potwierdzam zapoznanie się z klauzulą</w:t>
      </w: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right"/>
        <w:rPr>
          <w:rFonts w:ascii="Book Antiqua" w:hAnsi="Book Antiqua" w:cs="Arial"/>
          <w:sz w:val="18"/>
        </w:rPr>
      </w:pPr>
    </w:p>
    <w:p w:rsidR="00E00B2F" w:rsidRPr="00E00B2F" w:rsidRDefault="00E00B2F" w:rsidP="00E00B2F">
      <w:pPr>
        <w:jc w:val="center"/>
        <w:rPr>
          <w:rFonts w:ascii="Book Antiqua" w:hAnsi="Book Antiqua" w:cs="Arial"/>
          <w:sz w:val="18"/>
        </w:rPr>
      </w:pP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</w:r>
      <w:r w:rsidRPr="00E00B2F">
        <w:rPr>
          <w:rFonts w:ascii="Book Antiqua" w:hAnsi="Book Antiqua" w:cs="Arial"/>
          <w:sz w:val="18"/>
        </w:rPr>
        <w:tab/>
        <w:t>......................................…………..</w:t>
      </w:r>
    </w:p>
    <w:p w:rsidR="00E00B2F" w:rsidRPr="00E00B2F" w:rsidRDefault="00E00B2F" w:rsidP="00E00B2F">
      <w:pPr>
        <w:jc w:val="center"/>
        <w:rPr>
          <w:rFonts w:ascii="Book Antiqua" w:hAnsi="Book Antiqua" w:cs="Arial"/>
          <w:sz w:val="12"/>
          <w:szCs w:val="12"/>
        </w:rPr>
      </w:pP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</w:r>
      <w:r w:rsidRPr="00E00B2F">
        <w:rPr>
          <w:rFonts w:ascii="Book Antiqua" w:hAnsi="Book Antiqua" w:cs="Arial"/>
          <w:sz w:val="12"/>
          <w:szCs w:val="12"/>
        </w:rPr>
        <w:tab/>
        <w:t>(Podpis)</w:t>
      </w:r>
    </w:p>
    <w:p w:rsidR="00E00B2F" w:rsidRPr="00E00B2F" w:rsidRDefault="00E00B2F" w:rsidP="00E00B2F">
      <w:pPr>
        <w:jc w:val="center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E00B2F" w:rsidRPr="00E00B2F" w:rsidRDefault="00E00B2F" w:rsidP="00E00B2F">
      <w:pPr>
        <w:jc w:val="both"/>
        <w:rPr>
          <w:rFonts w:ascii="Book Antiqua" w:hAnsi="Book Antiqua"/>
          <w:b/>
          <w:i/>
          <w:sz w:val="20"/>
          <w:szCs w:val="20"/>
        </w:rPr>
      </w:pPr>
    </w:p>
    <w:p w:rsidR="00D74A62" w:rsidRDefault="00D74A62" w:rsidP="00171AA5">
      <w:pPr>
        <w:jc w:val="both"/>
        <w:rPr>
          <w:rFonts w:ascii="Book Antiqua" w:hAnsi="Book Antiqua"/>
          <w:sz w:val="20"/>
          <w:szCs w:val="20"/>
        </w:rPr>
      </w:pPr>
    </w:p>
    <w:p w:rsidR="00E00B2F" w:rsidRDefault="00E00B2F" w:rsidP="00171AA5">
      <w:pPr>
        <w:jc w:val="both"/>
        <w:rPr>
          <w:rFonts w:ascii="Book Antiqua" w:hAnsi="Book Antiqua"/>
          <w:sz w:val="20"/>
          <w:szCs w:val="20"/>
        </w:rPr>
      </w:pPr>
    </w:p>
    <w:p w:rsidR="00E00B2F" w:rsidRDefault="00E00B2F" w:rsidP="00171AA5">
      <w:pPr>
        <w:jc w:val="both"/>
        <w:rPr>
          <w:rFonts w:ascii="Book Antiqua" w:hAnsi="Book Antiqua"/>
          <w:sz w:val="20"/>
          <w:szCs w:val="20"/>
        </w:rPr>
      </w:pPr>
    </w:p>
    <w:p w:rsidR="00E00B2F" w:rsidRDefault="00E00B2F" w:rsidP="00171AA5">
      <w:pPr>
        <w:jc w:val="both"/>
        <w:rPr>
          <w:rFonts w:ascii="Book Antiqua" w:hAnsi="Book Antiqua"/>
          <w:sz w:val="20"/>
          <w:szCs w:val="20"/>
        </w:rPr>
      </w:pPr>
    </w:p>
    <w:p w:rsidR="00E00B2F" w:rsidRDefault="00E00B2F" w:rsidP="00171AA5">
      <w:pPr>
        <w:jc w:val="both"/>
        <w:rPr>
          <w:rFonts w:ascii="Book Antiqua" w:hAnsi="Book Antiqua"/>
          <w:sz w:val="20"/>
          <w:szCs w:val="20"/>
        </w:rPr>
      </w:pPr>
    </w:p>
    <w:p w:rsidR="00E00B2F" w:rsidRDefault="00E00B2F" w:rsidP="00171AA5">
      <w:pPr>
        <w:jc w:val="both"/>
        <w:rPr>
          <w:rFonts w:ascii="Book Antiqua" w:hAnsi="Book Antiqua"/>
          <w:sz w:val="20"/>
          <w:szCs w:val="20"/>
        </w:rPr>
      </w:pPr>
    </w:p>
    <w:p w:rsidR="00E00B2F" w:rsidRDefault="00E00B2F" w:rsidP="00171AA5">
      <w:pPr>
        <w:jc w:val="both"/>
        <w:rPr>
          <w:rFonts w:ascii="Book Antiqua" w:hAnsi="Book Antiqua"/>
          <w:sz w:val="20"/>
          <w:szCs w:val="20"/>
        </w:rPr>
      </w:pPr>
    </w:p>
    <w:p w:rsidR="00E00B2F" w:rsidRDefault="00E00B2F" w:rsidP="00171AA5">
      <w:pPr>
        <w:jc w:val="both"/>
        <w:rPr>
          <w:rFonts w:ascii="Book Antiqua" w:hAnsi="Book Antiqua"/>
          <w:sz w:val="20"/>
          <w:szCs w:val="20"/>
        </w:rPr>
      </w:pPr>
    </w:p>
    <w:p w:rsidR="003D3887" w:rsidRPr="00E00B2F" w:rsidRDefault="003D3887" w:rsidP="00E00B2F">
      <w:pPr>
        <w:jc w:val="right"/>
        <w:rPr>
          <w:rFonts w:ascii="Book Antiqua" w:hAnsi="Book Antiqua"/>
          <w:sz w:val="20"/>
          <w:szCs w:val="20"/>
        </w:rPr>
      </w:pPr>
    </w:p>
    <w:sectPr w:rsidR="003D3887" w:rsidRPr="00E00B2F" w:rsidSect="00E00B2F">
      <w:pgSz w:w="11900" w:h="16840"/>
      <w:pgMar w:top="709" w:right="1268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185F"/>
    <w:multiLevelType w:val="hybridMultilevel"/>
    <w:tmpl w:val="D43CA158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622"/>
    <w:multiLevelType w:val="hybridMultilevel"/>
    <w:tmpl w:val="606C9FE4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4C2"/>
    <w:multiLevelType w:val="hybridMultilevel"/>
    <w:tmpl w:val="EE2478F8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94CED"/>
    <w:multiLevelType w:val="hybridMultilevel"/>
    <w:tmpl w:val="AAE80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A8"/>
    <w:multiLevelType w:val="hybridMultilevel"/>
    <w:tmpl w:val="74B00128"/>
    <w:lvl w:ilvl="0" w:tplc="B13CED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B176F"/>
    <w:multiLevelType w:val="hybridMultilevel"/>
    <w:tmpl w:val="DAD83394"/>
    <w:lvl w:ilvl="0" w:tplc="6082C00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1AA5"/>
    <w:rsid w:val="00073EE4"/>
    <w:rsid w:val="000B1BDB"/>
    <w:rsid w:val="0013563B"/>
    <w:rsid w:val="00171AA5"/>
    <w:rsid w:val="001A5455"/>
    <w:rsid w:val="001E47A2"/>
    <w:rsid w:val="001E7B13"/>
    <w:rsid w:val="002A76E7"/>
    <w:rsid w:val="002D7432"/>
    <w:rsid w:val="002E68AC"/>
    <w:rsid w:val="00317536"/>
    <w:rsid w:val="003B1963"/>
    <w:rsid w:val="003D3887"/>
    <w:rsid w:val="004905AE"/>
    <w:rsid w:val="004A4D7B"/>
    <w:rsid w:val="004C4CA1"/>
    <w:rsid w:val="0050330E"/>
    <w:rsid w:val="00557ACB"/>
    <w:rsid w:val="00622655"/>
    <w:rsid w:val="00712CC7"/>
    <w:rsid w:val="00731A7B"/>
    <w:rsid w:val="00745318"/>
    <w:rsid w:val="007F564B"/>
    <w:rsid w:val="008103B3"/>
    <w:rsid w:val="008F0023"/>
    <w:rsid w:val="009357C2"/>
    <w:rsid w:val="00990244"/>
    <w:rsid w:val="009A5AF2"/>
    <w:rsid w:val="009C2FFB"/>
    <w:rsid w:val="009D14D9"/>
    <w:rsid w:val="00A0053D"/>
    <w:rsid w:val="00A14A53"/>
    <w:rsid w:val="00A15622"/>
    <w:rsid w:val="00A303CC"/>
    <w:rsid w:val="00B17318"/>
    <w:rsid w:val="00BE2C7A"/>
    <w:rsid w:val="00C1705F"/>
    <w:rsid w:val="00CA0325"/>
    <w:rsid w:val="00CC3EFB"/>
    <w:rsid w:val="00CE24F2"/>
    <w:rsid w:val="00CE346D"/>
    <w:rsid w:val="00D05F07"/>
    <w:rsid w:val="00D74A62"/>
    <w:rsid w:val="00DF325F"/>
    <w:rsid w:val="00E00B2F"/>
    <w:rsid w:val="00E60C5B"/>
    <w:rsid w:val="00E85D60"/>
    <w:rsid w:val="00EA721F"/>
    <w:rsid w:val="00F63E3A"/>
    <w:rsid w:val="00F70DB3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D96FE-75B9-4F92-8DE2-42BA8264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Świetnicki</dc:creator>
  <cp:lastModifiedBy>Edyta Gawor</cp:lastModifiedBy>
  <cp:revision>14</cp:revision>
  <cp:lastPrinted>2018-05-08T07:17:00Z</cp:lastPrinted>
  <dcterms:created xsi:type="dcterms:W3CDTF">2018-05-18T06:15:00Z</dcterms:created>
  <dcterms:modified xsi:type="dcterms:W3CDTF">2019-07-04T11:27:00Z</dcterms:modified>
</cp:coreProperties>
</file>