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A7" w:rsidRPr="00173126" w:rsidRDefault="00A466A7" w:rsidP="00A466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12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</w:p>
    <w:p w:rsidR="00A466A7" w:rsidRPr="00173126" w:rsidRDefault="00A466A7" w:rsidP="00A46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1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(miejscowość i data)</w:t>
      </w:r>
    </w:p>
    <w:p w:rsidR="00A466A7" w:rsidRPr="00173126" w:rsidRDefault="00A466A7" w:rsidP="00A46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6A7" w:rsidRPr="00173126" w:rsidRDefault="00A466A7" w:rsidP="00A46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12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PEŁNOMOCNICTWO</w:t>
      </w:r>
    </w:p>
    <w:p w:rsidR="00A466A7" w:rsidRPr="00173126" w:rsidRDefault="00A466A7" w:rsidP="00A46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7424" w:rsidRPr="00173126" w:rsidRDefault="00A466A7" w:rsidP="00A466A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73126">
        <w:rPr>
          <w:rFonts w:ascii="Times New Roman" w:eastAsia="Times New Roman" w:hAnsi="Times New Roman" w:cs="Times New Roman"/>
          <w:lang w:eastAsia="pl-PL"/>
        </w:rPr>
        <w:t>Ja niżej podpisany/-a ....................................................... zamieszkały/-a ...................................................</w:t>
      </w:r>
    </w:p>
    <w:p w:rsidR="00A466A7" w:rsidRDefault="00A466A7" w:rsidP="00A466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(imię i nazwisko)</w:t>
      </w: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                  </w:t>
      </w:r>
      <w:r w:rsidR="00D474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</w:t>
      </w: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(adres)</w:t>
      </w:r>
    </w:p>
    <w:p w:rsidR="00D47424" w:rsidRDefault="00D47424" w:rsidP="00A466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D47424" w:rsidRPr="00D47424" w:rsidRDefault="00D47424" w:rsidP="00A466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</w:t>
      </w:r>
      <w:r w:rsidR="00C3787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26C98">
        <w:rPr>
          <w:rFonts w:ascii="Times New Roman" w:eastAsia="Times New Roman" w:hAnsi="Times New Roman" w:cs="Times New Roman"/>
          <w:lang w:eastAsia="pl-PL"/>
        </w:rPr>
        <w:t>Nr PESEL: ……………………………………………….</w:t>
      </w:r>
    </w:p>
    <w:p w:rsidR="00D47424" w:rsidRPr="00173126" w:rsidRDefault="00D47424" w:rsidP="00A466A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466A7" w:rsidRPr="00173126" w:rsidRDefault="00A466A7" w:rsidP="00A466A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3126">
        <w:rPr>
          <w:rFonts w:ascii="Times New Roman" w:eastAsia="Times New Roman" w:hAnsi="Times New Roman" w:cs="Times New Roman"/>
          <w:b/>
          <w:bCs/>
          <w:lang w:eastAsia="pl-PL"/>
        </w:rPr>
        <w:t>UPOWAŻNIAM</w:t>
      </w:r>
    </w:p>
    <w:p w:rsidR="00A466A7" w:rsidRPr="00173126" w:rsidRDefault="00A466A7" w:rsidP="00A466A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466A7" w:rsidRPr="00173126" w:rsidRDefault="00A466A7" w:rsidP="00A466A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312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</w:t>
      </w:r>
    </w:p>
    <w:p w:rsidR="00A466A7" w:rsidRPr="00173126" w:rsidRDefault="00A466A7" w:rsidP="00A46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oraz stopień pokrewieństwa jeśli istnieje)</w:t>
      </w:r>
    </w:p>
    <w:p w:rsidR="00A466A7" w:rsidRPr="00173126" w:rsidRDefault="00A466A7" w:rsidP="00A466A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466A7" w:rsidRDefault="00A466A7" w:rsidP="00A466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3126">
        <w:rPr>
          <w:rFonts w:ascii="Times New Roman" w:eastAsia="Times New Roman" w:hAnsi="Times New Roman" w:cs="Times New Roman"/>
          <w:lang w:eastAsia="pl-PL"/>
        </w:rPr>
        <w:t>legitymującego się dowodem osobistym o numerze ..........................wydanym przez ..............................</w:t>
      </w:r>
    </w:p>
    <w:p w:rsidR="00D47424" w:rsidRPr="00173126" w:rsidRDefault="00D47424" w:rsidP="00A466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……………………………………………………………………….. . </w:t>
      </w:r>
    </w:p>
    <w:p w:rsidR="00A466A7" w:rsidRPr="00173126" w:rsidRDefault="00A466A7" w:rsidP="00A466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3126">
        <w:rPr>
          <w:rFonts w:ascii="Times New Roman" w:eastAsia="Times New Roman" w:hAnsi="Times New Roman" w:cs="Times New Roman"/>
          <w:b/>
          <w:bCs/>
          <w:lang w:eastAsia="pl-PL"/>
        </w:rPr>
        <w:t>do występowania w moim imieniu w postępowa</w:t>
      </w:r>
      <w:r w:rsidR="009D597E">
        <w:rPr>
          <w:rFonts w:ascii="Times New Roman" w:eastAsia="Times New Roman" w:hAnsi="Times New Roman" w:cs="Times New Roman"/>
          <w:b/>
          <w:bCs/>
          <w:lang w:eastAsia="pl-PL"/>
        </w:rPr>
        <w:t>niu administracyjnym w sprawie:</w:t>
      </w:r>
      <w:r w:rsidRPr="0017312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73126">
        <w:rPr>
          <w:rFonts w:ascii="Times New Roman" w:eastAsia="Times New Roman" w:hAnsi="Times New Roman" w:cs="Times New Roman"/>
          <w:b/>
          <w:bCs/>
          <w:lang w:eastAsia="pl-PL"/>
        </w:rPr>
        <w:t>rejestracji, wyrejestrowania,</w:t>
      </w:r>
      <w:r w:rsidR="00D47424">
        <w:rPr>
          <w:rFonts w:ascii="Times New Roman" w:eastAsia="Times New Roman" w:hAnsi="Times New Roman" w:cs="Times New Roman"/>
          <w:b/>
          <w:bCs/>
          <w:lang w:eastAsia="pl-PL"/>
        </w:rPr>
        <w:t xml:space="preserve"> zawiadomienia o zbyciu/nabyciu</w:t>
      </w:r>
      <w:r w:rsidRPr="00173126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D4742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73126">
        <w:rPr>
          <w:rFonts w:ascii="Times New Roman" w:eastAsia="Times New Roman" w:hAnsi="Times New Roman" w:cs="Times New Roman"/>
          <w:b/>
          <w:bCs/>
          <w:lang w:eastAsia="pl-PL"/>
        </w:rPr>
        <w:t>pojazdu nr nadwozia/ VIN:</w:t>
      </w:r>
    </w:p>
    <w:p w:rsidR="00A466A7" w:rsidRPr="00173126" w:rsidRDefault="00A466A7" w:rsidP="00A46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95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2"/>
        <w:gridCol w:w="572"/>
        <w:gridCol w:w="572"/>
        <w:gridCol w:w="573"/>
        <w:gridCol w:w="573"/>
        <w:gridCol w:w="573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57"/>
      </w:tblGrid>
      <w:tr w:rsidR="00A466A7" w:rsidRPr="00173126" w:rsidTr="00D47424">
        <w:trPr>
          <w:trHeight w:val="292"/>
          <w:tblCellSpacing w:w="0" w:type="dxa"/>
        </w:trPr>
        <w:tc>
          <w:tcPr>
            <w:tcW w:w="29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66A7" w:rsidRPr="00173126" w:rsidRDefault="00A466A7" w:rsidP="00A466A7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47424" w:rsidRDefault="00D47424" w:rsidP="00D474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466A7" w:rsidRPr="00D47424" w:rsidRDefault="00D47424" w:rsidP="00A466A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4742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*niepotrzebne skreślić</w:t>
      </w:r>
    </w:p>
    <w:p w:rsidR="00D47424" w:rsidRPr="00D47424" w:rsidRDefault="00D47424" w:rsidP="00A466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466A7" w:rsidRPr="00173126" w:rsidRDefault="00A466A7" w:rsidP="00A466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12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:rsidR="00A466A7" w:rsidRPr="00173126" w:rsidRDefault="00A466A7" w:rsidP="00A466A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Pr="0017312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czytelny podpis</w:t>
      </w: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A466A7" w:rsidRPr="00173126" w:rsidRDefault="00A466A7" w:rsidP="00A466A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73126">
        <w:rPr>
          <w:rFonts w:ascii="Times New Roman" w:eastAsia="Times New Roman" w:hAnsi="Times New Roman" w:cs="Times New Roman"/>
          <w:b/>
          <w:lang w:eastAsia="pl-PL"/>
        </w:rPr>
        <w:t>Ważne:</w:t>
      </w:r>
      <w:r w:rsidRPr="00173126">
        <w:rPr>
          <w:rFonts w:ascii="Times New Roman" w:eastAsia="Times New Roman" w:hAnsi="Times New Roman" w:cs="Times New Roman"/>
          <w:lang w:eastAsia="pl-PL"/>
        </w:rPr>
        <w:t xml:space="preserve"> dowód wniesienia opłaty skarbowej od pełnomocnictwa wynosi 17 zł.</w:t>
      </w:r>
    </w:p>
    <w:p w:rsidR="00A466A7" w:rsidRPr="00173126" w:rsidRDefault="00A466A7" w:rsidP="00A46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73126">
        <w:rPr>
          <w:rFonts w:ascii="Times New Roman" w:eastAsia="Times New Roman" w:hAnsi="Times New Roman" w:cs="Times New Roman"/>
          <w:b/>
          <w:lang w:eastAsia="pl-PL"/>
        </w:rPr>
        <w:t>(uwaga: opłacie nie podlega pełnomocnictwo udzielane małżonkowi, wstępnemu, zstępnemu ich rodzeństwu oraz każde inne pełnomocnictwo poświadczone notarialnie).</w:t>
      </w:r>
    </w:p>
    <w:p w:rsidR="00A466A7" w:rsidRPr="00173126" w:rsidRDefault="00A466A7" w:rsidP="00A466A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466A7" w:rsidRPr="00173126" w:rsidRDefault="00A466A7" w:rsidP="00A46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312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Klauzula informacyjna </w:t>
      </w:r>
    </w:p>
    <w:p w:rsidR="00A466A7" w:rsidRPr="00173126" w:rsidRDefault="00A466A7" w:rsidP="00A466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A466A7" w:rsidRPr="004248C2" w:rsidRDefault="00A466A7" w:rsidP="00A466A7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przetwarzanych danych osobowych jest Starosta Buski, z którym można się skontaktować: korespondencyjne pod adresem: ul. Mickiewicza 15, 28-100 Busko – Zdrój,- telefonicznie pod numerem telefonu: 41 370 50 00, pod adresem </w:t>
      </w:r>
      <w:r w:rsidR="00D474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</w:t>
      </w: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e-</w:t>
      </w:r>
      <w:r w:rsidRPr="004248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mail: </w:t>
      </w:r>
      <w:hyperlink r:id="rId6" w:history="1">
        <w:r w:rsidRPr="004248C2">
          <w:rPr>
            <w:rStyle w:val="Hipercze"/>
            <w:rFonts w:ascii="Times New Roman" w:eastAsia="Times New Roman" w:hAnsi="Times New Roman" w:cs="Times New Roman"/>
            <w:color w:val="auto"/>
            <w:sz w:val="18"/>
            <w:szCs w:val="18"/>
            <w:lang w:eastAsia="pl-PL"/>
          </w:rPr>
          <w:t>starostwo@powiat.busko.pl</w:t>
        </w:r>
      </w:hyperlink>
      <w:r w:rsidRPr="004248C2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A466A7" w:rsidRPr="004248C2" w:rsidRDefault="00A466A7" w:rsidP="00A466A7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248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wyznaczył inspektora ochrony danych, z którym można się skontaktować we wszystkich sprawach dotyczących przetwarzania danych osobowych, kontakt z inspektorem ochrony danych możliwy jest pod adresem e-mail: </w:t>
      </w:r>
      <w:hyperlink r:id="rId7" w:history="1">
        <w:r w:rsidRPr="004248C2">
          <w:rPr>
            <w:rStyle w:val="Hipercze"/>
            <w:rFonts w:ascii="Times New Roman" w:eastAsia="Times New Roman" w:hAnsi="Times New Roman" w:cs="Times New Roman"/>
            <w:color w:val="auto"/>
            <w:sz w:val="18"/>
            <w:szCs w:val="18"/>
            <w:lang w:eastAsia="pl-PL"/>
          </w:rPr>
          <w:t>iod@powiat.busko.pl</w:t>
        </w:r>
      </w:hyperlink>
      <w:r w:rsidRPr="004248C2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A466A7" w:rsidRPr="00173126" w:rsidRDefault="00A466A7" w:rsidP="00A466A7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przetwarzane będą w celu rejestracji pojazdu oraz realizacji innych przewidzianych ustawowo czynności związanych z zarejestrowanym pojazdem na podstawie ustawy z dnia 20 czerwca 1997 r</w:t>
      </w:r>
      <w:r w:rsidR="00EE35AB"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. Prawo o ruchu drogowym (</w:t>
      </w: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</w:t>
      </w:r>
      <w:r w:rsidR="00D474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</w:t>
      </w: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2020r. poz. 110 ze zm.)</w:t>
      </w:r>
      <w:r w:rsidRPr="00173126">
        <w:rPr>
          <w:rFonts w:ascii="Times New Roman" w:hAnsi="Times New Roman" w:cs="Times New Roman"/>
          <w:sz w:val="18"/>
          <w:szCs w:val="18"/>
        </w:rPr>
        <w:t xml:space="preserve"> w związku z art. 32 i 33 ustawy z dnia 14 czerwca 1960 r. Kodeks postępowania administracyjnego (Dz. U. z 2020r. poz. 256 ze zm.) oraz ustawą z dnia 16 listopada 2006 r. o opłacie skarbowej (Dz. U. z 2019r. poz. 1000 </w:t>
      </w:r>
      <w:r w:rsidR="00D47424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173126">
        <w:rPr>
          <w:rFonts w:ascii="Times New Roman" w:hAnsi="Times New Roman" w:cs="Times New Roman"/>
          <w:sz w:val="18"/>
          <w:szCs w:val="18"/>
        </w:rPr>
        <w:t>ze zm.).</w:t>
      </w:r>
    </w:p>
    <w:p w:rsidR="00A466A7" w:rsidRPr="00173126" w:rsidRDefault="00A466A7" w:rsidP="00A466A7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Dane osobowe administrator może przekazać upoważnionym podmiotom na podstawie i w granicach przepisów prawa, odbiorcami będą w szczególności podmioty prowadzące działalność pocztową, podmioty świadczące usługi wsparcia IT oraz podmioty, z którymi administrator zawarł umowy powierzenia danych. </w:t>
      </w:r>
      <w:r w:rsidRPr="0017312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Organy publiczne, które mogą otrzymywać dane osobowe w ramach konkretnego postępowania zgodnie z prawem Unii lub prawem państwa członkowskiego, nie są uznawane za odbiorców.</w:t>
      </w:r>
    </w:p>
    <w:p w:rsidR="00A466A7" w:rsidRPr="00173126" w:rsidRDefault="00A466A7" w:rsidP="00A466A7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ogólnym rozporządzeniem o ochronie danych osobom, których dane są przetwarzane służy: prawo dostępu </w:t>
      </w:r>
      <w:r w:rsidR="00D474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</w:t>
      </w: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swoich danych oraz prawo do uzyskania kopii danych, prawo do sprostowania\poprawienia swoich danych, prawo </w:t>
      </w:r>
      <w:r w:rsidR="00D474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</w:t>
      </w: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do ograniczenia przetwarzania danych.</w:t>
      </w:r>
    </w:p>
    <w:p w:rsidR="00A466A7" w:rsidRPr="00173126" w:rsidRDefault="00A466A7" w:rsidP="00A466A7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przypadku kiedy przetwarzanie danych osobowych narusza ogólne rozporządzenie o ochronie danych - osobie, której dane są przetwarzane służy prawo do wniesienia skargi do organu nadzorczego - Prezesa Urzędu Ochrony Danych, ul. Stawki 2, </w:t>
      </w:r>
      <w:r w:rsidR="00D474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</w:t>
      </w: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00-193 Warszawa.</w:t>
      </w:r>
    </w:p>
    <w:p w:rsidR="00A466A7" w:rsidRPr="00173126" w:rsidRDefault="00A466A7" w:rsidP="00A466A7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Podanie danych osobowych jest wymogiem ustawowym. Niepodanie danych osobowych uniemożliwi realizację </w:t>
      </w:r>
      <w:r w:rsidR="00B32125"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celów, </w:t>
      </w:r>
      <w:r w:rsidR="00D474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</w:t>
      </w:r>
      <w:r w:rsidR="00B32125"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o których</w:t>
      </w: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mowa w pkt 3 klauzuli.</w:t>
      </w:r>
    </w:p>
    <w:p w:rsidR="00A466A7" w:rsidRPr="00173126" w:rsidRDefault="00A466A7" w:rsidP="00A466A7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zakładowych.</w:t>
      </w:r>
    </w:p>
    <w:p w:rsidR="00B844F1" w:rsidRPr="00173126" w:rsidRDefault="00A466A7" w:rsidP="00A466A7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3126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nie będą przekazywane odbiorcom w państwie trzecim lub organizacji międzynarodowej, również nie będą poddawane zautomatyzowanemu podejmowaniu decyzji, w tym profilowaniu.</w:t>
      </w:r>
      <w:bookmarkStart w:id="0" w:name="_GoBack"/>
      <w:bookmarkEnd w:id="0"/>
    </w:p>
    <w:sectPr w:rsidR="00B844F1" w:rsidRPr="00173126" w:rsidSect="00A466A7">
      <w:pgSz w:w="11906" w:h="16838"/>
      <w:pgMar w:top="993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23950"/>
    <w:multiLevelType w:val="hybridMultilevel"/>
    <w:tmpl w:val="990AA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74E2E"/>
    <w:multiLevelType w:val="hybridMultilevel"/>
    <w:tmpl w:val="9C225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B26AE"/>
    <w:multiLevelType w:val="multilevel"/>
    <w:tmpl w:val="4CF83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A74ECB"/>
    <w:multiLevelType w:val="multilevel"/>
    <w:tmpl w:val="1C5E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A63F9A"/>
    <w:multiLevelType w:val="multilevel"/>
    <w:tmpl w:val="5E9265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AF48CF"/>
    <w:multiLevelType w:val="multilevel"/>
    <w:tmpl w:val="DF764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A7"/>
    <w:rsid w:val="00173126"/>
    <w:rsid w:val="004248C2"/>
    <w:rsid w:val="009D597E"/>
    <w:rsid w:val="00A466A7"/>
    <w:rsid w:val="00B32125"/>
    <w:rsid w:val="00B34CFE"/>
    <w:rsid w:val="00B844F1"/>
    <w:rsid w:val="00C3787B"/>
    <w:rsid w:val="00D47424"/>
    <w:rsid w:val="00EE35AB"/>
    <w:rsid w:val="00F2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66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66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66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66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66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6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powiat.bu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.bu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Kamil Stępień</cp:lastModifiedBy>
  <cp:revision>10</cp:revision>
  <cp:lastPrinted>2021-02-25T13:37:00Z</cp:lastPrinted>
  <dcterms:created xsi:type="dcterms:W3CDTF">2020-09-03T08:30:00Z</dcterms:created>
  <dcterms:modified xsi:type="dcterms:W3CDTF">2021-02-26T09:18:00Z</dcterms:modified>
</cp:coreProperties>
</file>