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07" w:rsidRPr="00115107" w:rsidRDefault="00115107" w:rsidP="00115107">
      <w:pPr>
        <w:pStyle w:val="NormalnyWeb"/>
        <w:spacing w:after="0"/>
      </w:pPr>
    </w:p>
    <w:p w:rsidR="00115107" w:rsidRPr="00115107" w:rsidRDefault="00115107" w:rsidP="00115107">
      <w:pPr>
        <w:pStyle w:val="Bezodstpw"/>
        <w:jc w:val="right"/>
        <w:rPr>
          <w:rFonts w:ascii="Times New Roman" w:hAnsi="Times New Roman" w:cs="Times New Roman"/>
        </w:rPr>
      </w:pPr>
      <w:r w:rsidRPr="00115107">
        <w:rPr>
          <w:rFonts w:ascii="Times New Roman" w:hAnsi="Times New Roman" w:cs="Times New Roman"/>
        </w:rPr>
        <w:t>........................................</w:t>
      </w:r>
    </w:p>
    <w:p w:rsidR="00115107" w:rsidRPr="00115107" w:rsidRDefault="00115107" w:rsidP="00115107">
      <w:pPr>
        <w:pStyle w:val="Bezodstpw"/>
        <w:jc w:val="right"/>
        <w:rPr>
          <w:rFonts w:ascii="Times New Roman" w:hAnsi="Times New Roman" w:cs="Times New Roman"/>
        </w:rPr>
      </w:pPr>
      <w:r w:rsidRPr="00115107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:rsidR="00115107" w:rsidRPr="00115107" w:rsidRDefault="00115107" w:rsidP="00115107">
      <w:pPr>
        <w:pStyle w:val="Bezodstpw"/>
        <w:rPr>
          <w:rFonts w:ascii="Times New Roman" w:hAnsi="Times New Roman" w:cs="Times New Roman"/>
        </w:rPr>
      </w:pPr>
      <w:r w:rsidRPr="00115107">
        <w:rPr>
          <w:rFonts w:ascii="Times New Roman" w:hAnsi="Times New Roman" w:cs="Times New Roman"/>
        </w:rPr>
        <w:t>............................................................</w:t>
      </w:r>
    </w:p>
    <w:p w:rsidR="00115107" w:rsidRPr="00115107" w:rsidRDefault="00115107" w:rsidP="00115107">
      <w:pPr>
        <w:pStyle w:val="Bezodstpw"/>
        <w:rPr>
          <w:rFonts w:ascii="Times New Roman" w:hAnsi="Times New Roman" w:cs="Times New Roman"/>
        </w:rPr>
      </w:pPr>
    </w:p>
    <w:p w:rsidR="00115107" w:rsidRPr="00115107" w:rsidRDefault="00115107" w:rsidP="00115107">
      <w:pPr>
        <w:pStyle w:val="Bezodstpw"/>
        <w:rPr>
          <w:rFonts w:ascii="Times New Roman" w:hAnsi="Times New Roman" w:cs="Times New Roman"/>
        </w:rPr>
      </w:pPr>
      <w:r w:rsidRPr="00115107">
        <w:rPr>
          <w:rFonts w:ascii="Times New Roman" w:hAnsi="Times New Roman" w:cs="Times New Roman"/>
        </w:rPr>
        <w:t>............................................................</w:t>
      </w:r>
    </w:p>
    <w:p w:rsidR="00115107" w:rsidRPr="00115107" w:rsidRDefault="00115107" w:rsidP="00115107">
      <w:pPr>
        <w:pStyle w:val="Bezodstpw"/>
        <w:rPr>
          <w:rFonts w:ascii="Times New Roman" w:hAnsi="Times New Roman" w:cs="Times New Roman"/>
        </w:rPr>
      </w:pPr>
      <w:r w:rsidRPr="00115107">
        <w:rPr>
          <w:rFonts w:ascii="Times New Roman" w:hAnsi="Times New Roman" w:cs="Times New Roman"/>
          <w:i/>
          <w:iCs/>
          <w:sz w:val="20"/>
          <w:szCs w:val="20"/>
        </w:rPr>
        <w:t>(oznaczenie przedsiębiorcy</w:t>
      </w:r>
      <w:r w:rsidR="00650981">
        <w:rPr>
          <w:rFonts w:ascii="Times New Roman" w:hAnsi="Times New Roman" w:cs="Times New Roman"/>
          <w:i/>
          <w:iCs/>
          <w:sz w:val="20"/>
          <w:szCs w:val="20"/>
        </w:rPr>
        <w:t>- nazwa</w:t>
      </w:r>
      <w:r w:rsidRPr="00115107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115107" w:rsidRPr="00115107" w:rsidRDefault="00115107" w:rsidP="00115107">
      <w:pPr>
        <w:pStyle w:val="Bezodstpw"/>
        <w:rPr>
          <w:rFonts w:ascii="Times New Roman" w:hAnsi="Times New Roman" w:cs="Times New Roman"/>
        </w:rPr>
      </w:pPr>
    </w:p>
    <w:p w:rsidR="00115107" w:rsidRPr="00115107" w:rsidRDefault="00115107" w:rsidP="00115107">
      <w:pPr>
        <w:pStyle w:val="Bezodstpw"/>
        <w:rPr>
          <w:rFonts w:ascii="Times New Roman" w:hAnsi="Times New Roman" w:cs="Times New Roman"/>
        </w:rPr>
      </w:pPr>
      <w:r w:rsidRPr="00115107">
        <w:rPr>
          <w:rFonts w:ascii="Times New Roman" w:hAnsi="Times New Roman" w:cs="Times New Roman"/>
        </w:rPr>
        <w:t>...........................................................</w:t>
      </w:r>
      <w:r w:rsidR="00650981">
        <w:rPr>
          <w:rFonts w:ascii="Times New Roman" w:hAnsi="Times New Roman" w:cs="Times New Roman"/>
        </w:rPr>
        <w:t xml:space="preserve">......................... </w:t>
      </w:r>
      <w:r w:rsidR="00650981">
        <w:rPr>
          <w:rFonts w:ascii="Times New Roman" w:hAnsi="Times New Roman" w:cs="Times New Roman"/>
        </w:rPr>
        <w:tab/>
      </w:r>
      <w:r w:rsidRPr="00115107">
        <w:rPr>
          <w:rFonts w:ascii="Times New Roman" w:hAnsi="Times New Roman" w:cs="Times New Roman"/>
        </w:rPr>
        <w:tab/>
      </w:r>
      <w:r w:rsidRPr="00115107">
        <w:rPr>
          <w:rFonts w:ascii="Times New Roman" w:hAnsi="Times New Roman" w:cs="Times New Roman"/>
          <w:b/>
          <w:bCs/>
          <w:sz w:val="30"/>
          <w:szCs w:val="30"/>
        </w:rPr>
        <w:t>STAROSTA BUSKI</w:t>
      </w:r>
    </w:p>
    <w:p w:rsidR="00115107" w:rsidRPr="00115107" w:rsidRDefault="00650981" w:rsidP="0011510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(adres siedziby przedsiębiorcy zgodnie z CEIDG lub KRS</w:t>
      </w:r>
      <w:r w:rsidR="00115107" w:rsidRPr="00115107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115107" w:rsidRPr="00115107">
        <w:rPr>
          <w:rFonts w:ascii="Times New Roman" w:hAnsi="Times New Roman" w:cs="Times New Roman"/>
          <w:b/>
          <w:bCs/>
        </w:rPr>
        <w:t xml:space="preserve"> </w:t>
      </w:r>
    </w:p>
    <w:p w:rsidR="00115107" w:rsidRPr="00115107" w:rsidRDefault="00115107" w:rsidP="00115107">
      <w:pPr>
        <w:pStyle w:val="Bezodstpw"/>
        <w:rPr>
          <w:rFonts w:ascii="Times New Roman" w:hAnsi="Times New Roman" w:cs="Times New Roman"/>
        </w:rPr>
      </w:pPr>
    </w:p>
    <w:p w:rsidR="00115107" w:rsidRDefault="00115107" w:rsidP="0011510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15107">
        <w:rPr>
          <w:rFonts w:ascii="Times New Roman" w:hAnsi="Times New Roman" w:cs="Times New Roman"/>
          <w:sz w:val="20"/>
          <w:szCs w:val="20"/>
        </w:rPr>
        <w:t xml:space="preserve">Informacja o wpisie do CEIDG albo numer w rejestrze </w:t>
      </w:r>
    </w:p>
    <w:p w:rsidR="00042A8D" w:rsidRPr="00115107" w:rsidRDefault="00042A8D" w:rsidP="00115107">
      <w:pPr>
        <w:pStyle w:val="Bezodstpw"/>
        <w:rPr>
          <w:rFonts w:ascii="Times New Roman" w:hAnsi="Times New Roman" w:cs="Times New Roman"/>
        </w:rPr>
      </w:pPr>
    </w:p>
    <w:p w:rsidR="00115107" w:rsidRDefault="00C00472" w:rsidP="00115107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2CB737D" wp14:editId="621A652A">
                <wp:simplePos x="0" y="0"/>
                <wp:positionH relativeFrom="column">
                  <wp:posOffset>4478844</wp:posOffset>
                </wp:positionH>
                <wp:positionV relativeFrom="paragraph">
                  <wp:posOffset>16943</wp:posOffset>
                </wp:positionV>
                <wp:extent cx="1941830" cy="111823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1118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472" w:rsidRPr="00C00472" w:rsidRDefault="00C00472" w:rsidP="00C004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0047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Telefon kontaktowy:</w:t>
                            </w:r>
                          </w:p>
                          <w:p w:rsidR="00C00472" w:rsidRPr="00C00472" w:rsidRDefault="00C00472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0472">
                              <w:rPr>
                                <w:sz w:val="18"/>
                                <w:szCs w:val="18"/>
                              </w:rPr>
                              <w:t>..................................................</w:t>
                            </w:r>
                          </w:p>
                          <w:p w:rsidR="00C00472" w:rsidRPr="00C00472" w:rsidRDefault="00C00472" w:rsidP="00465841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0472">
                              <w:rPr>
                                <w:b/>
                                <w:sz w:val="18"/>
                                <w:szCs w:val="18"/>
                              </w:rPr>
                              <w:t>Wyrażam zgodę na kontakt pod w/w numerem telefonu/ e-mail **</w:t>
                            </w:r>
                          </w:p>
                          <w:p w:rsidR="00C00472" w:rsidRPr="00C00472" w:rsidRDefault="00C00472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00472" w:rsidRPr="00C00472" w:rsidRDefault="00C00472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0472">
                              <w:rPr>
                                <w:sz w:val="18"/>
                                <w:szCs w:val="18"/>
                              </w:rPr>
                              <w:t>…………………………</w:t>
                            </w:r>
                          </w:p>
                          <w:p w:rsidR="00C00472" w:rsidRPr="00C00472" w:rsidRDefault="00C00472" w:rsidP="009E7464">
                            <w:pPr>
                              <w:pStyle w:val="Tekstpodstawowy3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00472">
                              <w:rPr>
                                <w:sz w:val="18"/>
                                <w:szCs w:val="18"/>
                              </w:rPr>
                              <w:t>czytelny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52.65pt;margin-top:1.35pt;width:152.9pt;height:88.0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/YqjwIAACI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" stroked="f">
                <v:fill opacity="0"/>
                <v:textbox inset="0,0,0,0">
                  <w:txbxContent>
                    <w:p w:rsidR="00C00472" w:rsidRPr="00C00472" w:rsidRDefault="00C00472" w:rsidP="00C004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C0047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Telefon kontaktowy:</w:t>
                      </w:r>
                    </w:p>
                    <w:p w:rsidR="00C00472" w:rsidRPr="00C00472" w:rsidRDefault="00C00472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00472">
                        <w:rPr>
                          <w:sz w:val="18"/>
                          <w:szCs w:val="18"/>
                        </w:rPr>
                        <w:t>..................................................</w:t>
                      </w:r>
                    </w:p>
                    <w:p w:rsidR="00C00472" w:rsidRPr="00C00472" w:rsidRDefault="00C00472" w:rsidP="00465841">
                      <w:pPr>
                        <w:pStyle w:val="Tekstpodstawowy31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00472">
                        <w:rPr>
                          <w:b/>
                          <w:sz w:val="18"/>
                          <w:szCs w:val="18"/>
                        </w:rPr>
                        <w:t>Wyrażam zgodę na kontakt pod w/w numerem telefonu/ e-mail **</w:t>
                      </w:r>
                    </w:p>
                    <w:p w:rsidR="00C00472" w:rsidRPr="00C00472" w:rsidRDefault="00C00472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00472" w:rsidRPr="00C00472" w:rsidRDefault="00C00472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00472">
                        <w:rPr>
                          <w:sz w:val="18"/>
                          <w:szCs w:val="18"/>
                        </w:rPr>
                        <w:t>…………………………</w:t>
                      </w:r>
                    </w:p>
                    <w:p w:rsidR="00C00472" w:rsidRPr="00C00472" w:rsidRDefault="00C00472" w:rsidP="009E7464">
                      <w:pPr>
                        <w:pStyle w:val="Tekstpodstawowy31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00472">
                        <w:rPr>
                          <w:sz w:val="18"/>
                          <w:szCs w:val="18"/>
                        </w:rPr>
                        <w:t>czytelny podpis</w:t>
                      </w:r>
                    </w:p>
                  </w:txbxContent>
                </v:textbox>
              </v:shape>
            </w:pict>
          </mc:Fallback>
        </mc:AlternateContent>
      </w:r>
      <w:r w:rsidR="00115107" w:rsidRPr="00115107">
        <w:rPr>
          <w:rFonts w:ascii="Times New Roman" w:hAnsi="Times New Roman" w:cs="Times New Roman"/>
          <w:sz w:val="20"/>
          <w:szCs w:val="20"/>
        </w:rPr>
        <w:t xml:space="preserve">przedsiębiorców w KRS:................................................ </w:t>
      </w:r>
    </w:p>
    <w:p w:rsidR="00115107" w:rsidRPr="00115107" w:rsidRDefault="00115107" w:rsidP="00115107">
      <w:pPr>
        <w:pStyle w:val="Bezodstpw"/>
        <w:rPr>
          <w:rFonts w:ascii="Times New Roman" w:hAnsi="Times New Roman" w:cs="Times New Roman"/>
        </w:rPr>
      </w:pPr>
    </w:p>
    <w:p w:rsidR="00115107" w:rsidRPr="00115107" w:rsidRDefault="00115107" w:rsidP="00115107">
      <w:pPr>
        <w:pStyle w:val="Bezodstpw"/>
        <w:rPr>
          <w:rFonts w:ascii="Times New Roman" w:hAnsi="Times New Roman" w:cs="Times New Roman"/>
        </w:rPr>
      </w:pPr>
      <w:r w:rsidRPr="00115107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............................................................................... </w:t>
      </w:r>
    </w:p>
    <w:p w:rsidR="00115107" w:rsidRDefault="00115107" w:rsidP="00115107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15107">
        <w:rPr>
          <w:rFonts w:ascii="Times New Roman" w:hAnsi="Times New Roman" w:cs="Times New Roman"/>
          <w:sz w:val="18"/>
          <w:szCs w:val="18"/>
        </w:rPr>
        <w:t xml:space="preserve">NIP: </w:t>
      </w:r>
    </w:p>
    <w:p w:rsidR="00115107" w:rsidRDefault="00115107" w:rsidP="00115107">
      <w:pPr>
        <w:pStyle w:val="Bezodstpw"/>
        <w:rPr>
          <w:rFonts w:ascii="Times New Roman" w:hAnsi="Times New Roman" w:cs="Times New Roman"/>
        </w:rPr>
      </w:pPr>
    </w:p>
    <w:p w:rsidR="00C00472" w:rsidRDefault="00C00472" w:rsidP="00115107">
      <w:pPr>
        <w:pStyle w:val="Bezodstpw"/>
        <w:rPr>
          <w:rFonts w:ascii="Times New Roman" w:hAnsi="Times New Roman" w:cs="Times New Roman"/>
        </w:rPr>
      </w:pPr>
    </w:p>
    <w:p w:rsidR="00C00472" w:rsidRPr="00115107" w:rsidRDefault="00C00472" w:rsidP="00115107">
      <w:pPr>
        <w:pStyle w:val="Bezodstpw"/>
        <w:rPr>
          <w:rFonts w:ascii="Times New Roman" w:hAnsi="Times New Roman" w:cs="Times New Roman"/>
        </w:rPr>
      </w:pPr>
    </w:p>
    <w:p w:rsidR="00650981" w:rsidRDefault="00115107" w:rsidP="00115107">
      <w:pPr>
        <w:pStyle w:val="NormalnyWeb"/>
        <w:spacing w:after="0"/>
        <w:jc w:val="center"/>
        <w:rPr>
          <w:b/>
          <w:bCs/>
        </w:rPr>
      </w:pPr>
      <w:r w:rsidRPr="00115107">
        <w:rPr>
          <w:b/>
          <w:bCs/>
        </w:rPr>
        <w:t xml:space="preserve">WNIOSEK O UDZIELENIE LICENCJI </w:t>
      </w:r>
    </w:p>
    <w:p w:rsidR="00115107" w:rsidRPr="00650981" w:rsidRDefault="00650981" w:rsidP="00650981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W ZAKRESIE POŚREDNICTWA</w:t>
      </w:r>
      <w:r>
        <w:t xml:space="preserve"> </w:t>
      </w:r>
      <w:r w:rsidR="00115107" w:rsidRPr="00115107">
        <w:rPr>
          <w:b/>
          <w:bCs/>
        </w:rPr>
        <w:t>PRZY PRZEWOZIE RZECZY</w:t>
      </w:r>
    </w:p>
    <w:p w:rsidR="00115107" w:rsidRPr="00115107" w:rsidRDefault="00115107" w:rsidP="00115107">
      <w:pPr>
        <w:pStyle w:val="NormalnyWeb"/>
        <w:spacing w:after="0"/>
        <w:jc w:val="both"/>
      </w:pPr>
      <w:r w:rsidRPr="00115107">
        <w:t>Proszę o udzielenie licencji na wykonywanie krajowego transportu drogowego w zakresie</w:t>
      </w:r>
    </w:p>
    <w:p w:rsidR="00115107" w:rsidRPr="00115107" w:rsidRDefault="00115107" w:rsidP="001151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107">
        <w:rPr>
          <w:rFonts w:ascii="Times New Roman" w:hAnsi="Times New Roman" w:cs="Times New Roman"/>
          <w:sz w:val="24"/>
          <w:szCs w:val="24"/>
        </w:rPr>
        <w:t>pośrednictwa przy przewozie rzeczy na okres: 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115107" w:rsidRDefault="00115107" w:rsidP="0011510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115107">
        <w:rPr>
          <w:rFonts w:ascii="Times New Roman" w:hAnsi="Times New Roman" w:cs="Times New Roman"/>
          <w:sz w:val="24"/>
          <w:szCs w:val="24"/>
        </w:rPr>
        <w:t>(wpisać okres, nie krótszy niż 2 lata do 50 lat)</w:t>
      </w:r>
    </w:p>
    <w:p w:rsidR="00115107" w:rsidRPr="00115107" w:rsidRDefault="00115107" w:rsidP="0011510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15107" w:rsidRPr="00115107" w:rsidRDefault="00115107" w:rsidP="00115107">
      <w:pPr>
        <w:pStyle w:val="NormalnyWeb"/>
        <w:spacing w:after="0"/>
      </w:pPr>
      <w:r w:rsidRPr="00115107">
        <w:rPr>
          <w:b/>
          <w:bCs/>
        </w:rPr>
        <w:t>Do wniosku dołączam:</w:t>
      </w:r>
    </w:p>
    <w:p w:rsidR="00115107" w:rsidRPr="00115107" w:rsidRDefault="00115107" w:rsidP="001151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107">
        <w:rPr>
          <w:rFonts w:ascii="Times New Roman" w:hAnsi="Times New Roman" w:cs="Times New Roman"/>
          <w:sz w:val="24"/>
          <w:szCs w:val="24"/>
        </w:rPr>
        <w:t xml:space="preserve">1. Oświadczenie osoby zarządzającej transportem następującej treści: "Oświadczam,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15107">
        <w:rPr>
          <w:rFonts w:ascii="Times New Roman" w:hAnsi="Times New Roman" w:cs="Times New Roman"/>
          <w:sz w:val="24"/>
          <w:szCs w:val="24"/>
        </w:rPr>
        <w:t>że zgodnie z art. 5c ust. 1 pkt 2 ustawy z dnia 6 września 2001 r. o transporcie drogowym będę pełnić rolę osoby zarządzającej transportem w przedsiębiorstwie" oraz kopię certyfikatu kompetencji zawodowych tej osoby;</w:t>
      </w:r>
    </w:p>
    <w:p w:rsidR="00115107" w:rsidRPr="00115107" w:rsidRDefault="00115107" w:rsidP="001151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107">
        <w:rPr>
          <w:rFonts w:ascii="Times New Roman" w:hAnsi="Times New Roman" w:cs="Times New Roman"/>
          <w:sz w:val="24"/>
          <w:szCs w:val="24"/>
        </w:rPr>
        <w:t>2. Oświadczenie członków organu zarządzającego osoby prawnej, osoby zarządzającej spółką jawną lub komandytową, a w przypadku innego przedsiębiorcy – osoby prowadzącej działalność gospodarczą, że spełnia wymóg dobrej reputacji, o którym mowa w art. 5c ust. 1 pkt 1;</w:t>
      </w:r>
    </w:p>
    <w:p w:rsidR="00115107" w:rsidRPr="00115107" w:rsidRDefault="00115107" w:rsidP="001151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15107">
        <w:rPr>
          <w:rFonts w:ascii="Times New Roman" w:hAnsi="Times New Roman" w:cs="Times New Roman"/>
          <w:sz w:val="24"/>
          <w:szCs w:val="24"/>
        </w:rPr>
        <w:t>3. dokumenty potwierdzające spełnienie warunków,</w:t>
      </w:r>
      <w:r w:rsidR="00650981">
        <w:rPr>
          <w:rFonts w:ascii="Times New Roman" w:hAnsi="Times New Roman" w:cs="Times New Roman"/>
          <w:sz w:val="24"/>
          <w:szCs w:val="24"/>
        </w:rPr>
        <w:t xml:space="preserve"> o których mowa w art. 5c ust. 2 pkt 2</w:t>
      </w:r>
      <w:r w:rsidRPr="00115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0981">
        <w:rPr>
          <w:rFonts w:ascii="Times New Roman" w:hAnsi="Times New Roman" w:cs="Times New Roman"/>
          <w:sz w:val="24"/>
          <w:szCs w:val="24"/>
        </w:rPr>
        <w:t>(</w:t>
      </w:r>
      <w:r w:rsidRPr="00115107">
        <w:rPr>
          <w:rFonts w:ascii="Times New Roman" w:hAnsi="Times New Roman" w:cs="Times New Roman"/>
          <w:sz w:val="24"/>
          <w:szCs w:val="24"/>
        </w:rPr>
        <w:t xml:space="preserve">w przypadku pośrednictwa przy przewozie rzeczy zabezpieczenie finansowe wynosi </w:t>
      </w:r>
      <w:r w:rsidR="006509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15107">
        <w:rPr>
          <w:rFonts w:ascii="Times New Roman" w:hAnsi="Times New Roman" w:cs="Times New Roman"/>
          <w:sz w:val="24"/>
          <w:szCs w:val="24"/>
        </w:rPr>
        <w:t>50 000 euro), zdolność finansową dokumentuje się na podstawie dokumentów,</w:t>
      </w:r>
      <w:r w:rsidR="00650981">
        <w:rPr>
          <w:rFonts w:ascii="Times New Roman" w:hAnsi="Times New Roman" w:cs="Times New Roman"/>
          <w:sz w:val="24"/>
          <w:szCs w:val="24"/>
        </w:rPr>
        <w:t xml:space="preserve"> </w:t>
      </w:r>
      <w:r w:rsidRPr="00115107">
        <w:rPr>
          <w:rFonts w:ascii="Times New Roman" w:hAnsi="Times New Roman" w:cs="Times New Roman"/>
          <w:sz w:val="24"/>
          <w:szCs w:val="24"/>
        </w:rPr>
        <w:t xml:space="preserve">o których mowa w art. 5c ust. 3. </w:t>
      </w:r>
    </w:p>
    <w:p w:rsidR="00115107" w:rsidRDefault="00115107" w:rsidP="00115107">
      <w:pPr>
        <w:pStyle w:val="NormalnyWeb"/>
        <w:spacing w:after="0"/>
        <w:jc w:val="right"/>
        <w:rPr>
          <w:sz w:val="20"/>
          <w:szCs w:val="20"/>
        </w:rPr>
      </w:pPr>
    </w:p>
    <w:p w:rsidR="00115107" w:rsidRPr="00C00472" w:rsidRDefault="00115107" w:rsidP="00C0047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C0047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:rsidR="00115107" w:rsidRPr="00C00472" w:rsidRDefault="00115107" w:rsidP="00C00472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C00472">
        <w:rPr>
          <w:rFonts w:ascii="Times New Roman" w:hAnsi="Times New Roman" w:cs="Times New Roman"/>
          <w:i/>
          <w:iCs/>
          <w:sz w:val="20"/>
          <w:szCs w:val="20"/>
        </w:rPr>
        <w:t>(czytelny podpis wnioskodawcy)</w:t>
      </w:r>
    </w:p>
    <w:p w:rsidR="00115107" w:rsidRPr="00115107" w:rsidRDefault="00115107" w:rsidP="00115107">
      <w:pPr>
        <w:pStyle w:val="NormalnyWeb"/>
        <w:spacing w:after="0"/>
      </w:pPr>
      <w:r w:rsidRPr="00115107">
        <w:rPr>
          <w:b/>
          <w:bCs/>
          <w:sz w:val="26"/>
          <w:szCs w:val="26"/>
        </w:rPr>
        <w:t>~VERTE</w:t>
      </w:r>
    </w:p>
    <w:p w:rsidR="00115107" w:rsidRPr="00115107" w:rsidRDefault="00115107" w:rsidP="00115107">
      <w:pPr>
        <w:pStyle w:val="NormalnyWeb"/>
        <w:spacing w:after="0"/>
      </w:pPr>
    </w:p>
    <w:p w:rsidR="00115107" w:rsidRPr="00115107" w:rsidRDefault="00115107" w:rsidP="00115107">
      <w:pPr>
        <w:pStyle w:val="NormalnyWeb"/>
        <w:spacing w:before="102" w:beforeAutospacing="0" w:after="240"/>
      </w:pPr>
    </w:p>
    <w:p w:rsidR="00C00472" w:rsidRDefault="00C00472" w:rsidP="00115107">
      <w:pPr>
        <w:pStyle w:val="NormalnyWeb"/>
        <w:spacing w:before="102" w:beforeAutospacing="0"/>
        <w:jc w:val="center"/>
        <w:rPr>
          <w:b/>
          <w:bCs/>
          <w:sz w:val="18"/>
          <w:szCs w:val="18"/>
        </w:rPr>
      </w:pPr>
    </w:p>
    <w:p w:rsidR="00115107" w:rsidRPr="00115107" w:rsidRDefault="00115107" w:rsidP="00115107">
      <w:pPr>
        <w:pStyle w:val="NormalnyWeb"/>
        <w:spacing w:before="102" w:beforeAutospacing="0"/>
        <w:jc w:val="center"/>
      </w:pPr>
      <w:r w:rsidRPr="00115107">
        <w:rPr>
          <w:b/>
          <w:bCs/>
        </w:rPr>
        <w:t>Klauzula informacyjna</w:t>
      </w:r>
    </w:p>
    <w:p w:rsidR="00115107" w:rsidRPr="00115107" w:rsidRDefault="00115107" w:rsidP="00115107">
      <w:pPr>
        <w:pStyle w:val="NormalnyWeb"/>
        <w:spacing w:after="0"/>
        <w:ind w:firstLine="36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115107" w:rsidRPr="00115107" w:rsidRDefault="00115107" w:rsidP="00115107">
      <w:pPr>
        <w:pStyle w:val="NormalnyWeb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 xml:space="preserve">Administratorem przetwarzanych danych osobowych jest Starosta Buski. Z Administratorem można </w:t>
      </w:r>
      <w:r>
        <w:rPr>
          <w:sz w:val="18"/>
          <w:szCs w:val="18"/>
        </w:rPr>
        <w:t xml:space="preserve">                         </w:t>
      </w:r>
      <w:r w:rsidRPr="00115107">
        <w:rPr>
          <w:sz w:val="18"/>
          <w:szCs w:val="18"/>
        </w:rPr>
        <w:t>się skontaktować:</w:t>
      </w:r>
    </w:p>
    <w:p w:rsidR="00115107" w:rsidRPr="00115107" w:rsidRDefault="00115107" w:rsidP="00115107">
      <w:pPr>
        <w:pStyle w:val="NormalnyWeb"/>
        <w:spacing w:after="0"/>
        <w:ind w:left="72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- korespondencyjne pod adresem: ul. Mickiewicza 15, 28-100 Busko – Zdrój,</w:t>
      </w:r>
    </w:p>
    <w:p w:rsidR="00115107" w:rsidRPr="00115107" w:rsidRDefault="00115107" w:rsidP="00115107">
      <w:pPr>
        <w:pStyle w:val="NormalnyWeb"/>
        <w:spacing w:after="0"/>
        <w:ind w:left="72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- telefonicznie pod numerem telefonu 41 370 50 00,</w:t>
      </w:r>
    </w:p>
    <w:p w:rsidR="00115107" w:rsidRPr="00115107" w:rsidRDefault="00115107" w:rsidP="00115107">
      <w:pPr>
        <w:pStyle w:val="NormalnyWeb"/>
        <w:spacing w:after="0"/>
        <w:ind w:left="72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- pod adresem e-mail: starostwo@powiat.busko.pl.</w:t>
      </w:r>
    </w:p>
    <w:p w:rsidR="00115107" w:rsidRPr="00115107" w:rsidRDefault="00115107" w:rsidP="00115107">
      <w:pPr>
        <w:pStyle w:val="NormalnyWeb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115107" w:rsidRPr="00115107" w:rsidRDefault="00115107" w:rsidP="00115107">
      <w:pPr>
        <w:pStyle w:val="NormalnyWeb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 xml:space="preserve">Dane osobowe przetwarzane będą w celu udzielenia, odmowy udzielenia, zmiany licencji wykonywanie </w:t>
      </w:r>
      <w:r w:rsidRPr="00115107">
        <w:rPr>
          <w:rStyle w:val="Uwydatnienie"/>
          <w:i w:val="0"/>
          <w:iCs w:val="0"/>
          <w:sz w:val="18"/>
          <w:szCs w:val="18"/>
        </w:rPr>
        <w:t>transportu drogowego</w:t>
      </w:r>
      <w:r w:rsidRPr="00115107">
        <w:rPr>
          <w:sz w:val="18"/>
          <w:szCs w:val="18"/>
        </w:rPr>
        <w:t xml:space="preserve"> w zakresie pośrednictwa przy przewozie rzeczy na podstawie art. 5b i następnych ustawy z dnia </w:t>
      </w:r>
      <w:r>
        <w:rPr>
          <w:sz w:val="18"/>
          <w:szCs w:val="18"/>
        </w:rPr>
        <w:t xml:space="preserve">                   </w:t>
      </w:r>
      <w:r w:rsidRPr="00115107">
        <w:rPr>
          <w:sz w:val="18"/>
          <w:szCs w:val="18"/>
        </w:rPr>
        <w:t>6 września 2001 r. o tra</w:t>
      </w:r>
      <w:r w:rsidR="00650981">
        <w:rPr>
          <w:sz w:val="18"/>
          <w:szCs w:val="18"/>
        </w:rPr>
        <w:t>nsporcie drogowym (Dz. U. z 2022</w:t>
      </w:r>
      <w:r w:rsidRPr="00115107">
        <w:rPr>
          <w:sz w:val="18"/>
          <w:szCs w:val="18"/>
        </w:rPr>
        <w:t>r. poz. 1</w:t>
      </w:r>
      <w:r w:rsidR="00650981">
        <w:rPr>
          <w:sz w:val="18"/>
          <w:szCs w:val="18"/>
        </w:rPr>
        <w:t>80 z późn.</w:t>
      </w:r>
      <w:r w:rsidRPr="00115107">
        <w:rPr>
          <w:sz w:val="18"/>
          <w:szCs w:val="18"/>
        </w:rPr>
        <w:t xml:space="preserve"> zm.) oraz</w:t>
      </w:r>
      <w:bookmarkStart w:id="0" w:name="_GoBack"/>
      <w:bookmarkEnd w:id="0"/>
      <w:r w:rsidRPr="00115107">
        <w:rPr>
          <w:sz w:val="18"/>
          <w:szCs w:val="18"/>
        </w:rPr>
        <w:t xml:space="preserve"> w celu wygaśnięcia licencji </w:t>
      </w:r>
      <w:r>
        <w:rPr>
          <w:sz w:val="18"/>
          <w:szCs w:val="18"/>
        </w:rPr>
        <w:t xml:space="preserve">                </w:t>
      </w:r>
      <w:r w:rsidRPr="00115107">
        <w:rPr>
          <w:sz w:val="18"/>
          <w:szCs w:val="18"/>
        </w:rPr>
        <w:t>na podstawie art. 16 powołanej ustawy.</w:t>
      </w:r>
    </w:p>
    <w:p w:rsidR="00115107" w:rsidRPr="00115107" w:rsidRDefault="00115107" w:rsidP="00115107">
      <w:pPr>
        <w:pStyle w:val="NormalnyWeb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bookmarkStart w:id="1" w:name="mip51247927"/>
      <w:bookmarkEnd w:id="1"/>
      <w:r w:rsidRPr="00115107">
        <w:rPr>
          <w:sz w:val="18"/>
          <w:szCs w:val="18"/>
        </w:rPr>
        <w:t xml:space="preserve">Dane osobowe administrator może przekazać upoważnionym podmiotom na podstawie i w granicach przepisów prawa. Odbiorcą danych jest Główny Inspektor Transportu Drogowego, któremu udostępnia się dane celem prowadzenia w systemie teleinformatycznym Krajowego Rejestru Elektronicznego Przedsiębiorców Transportu Drogowego. Ponadto odbiorcami danych mogą być podmioty prowadzące działalność pocztową oraz podmioty dostarczające systemy informatyczne wykorzystywane przez Starostę Buskiego, w których mogą być przetwarzane dane, jak i podmioty, z którymi administrator zawarł umowy powierzenia przetwarzania danych. </w:t>
      </w:r>
      <w:r w:rsidRPr="00115107">
        <w:rPr>
          <w:i/>
          <w:iCs/>
          <w:sz w:val="18"/>
          <w:szCs w:val="18"/>
        </w:rPr>
        <w:t>Organy publiczne, które mogą otrzymywać dane osobowe w ramach konkretnego postępowania zgodnie z prawem Unii lub prawem państwa członkowskiego, nie są uznawane za odbiorców.</w:t>
      </w:r>
    </w:p>
    <w:p w:rsidR="00115107" w:rsidRPr="00115107" w:rsidRDefault="00115107" w:rsidP="00115107">
      <w:pPr>
        <w:pStyle w:val="NormalnyWeb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 xml:space="preserve">Zgodnie z ogólnym rozporządzeniem o ochronie danych osobom, których dane są przetwarzane służy: </w:t>
      </w:r>
    </w:p>
    <w:p w:rsidR="00115107" w:rsidRPr="00115107" w:rsidRDefault="00115107" w:rsidP="00115107">
      <w:pPr>
        <w:pStyle w:val="NormalnyWeb"/>
        <w:spacing w:after="0"/>
        <w:ind w:left="363" w:firstLine="345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- prawo dostępu do swoich danych oraz prawo do uzyskania kopii danych;</w:t>
      </w:r>
    </w:p>
    <w:p w:rsidR="00115107" w:rsidRPr="00115107" w:rsidRDefault="00115107" w:rsidP="00115107">
      <w:pPr>
        <w:pStyle w:val="NormalnyWeb"/>
        <w:spacing w:after="0"/>
        <w:ind w:left="72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- prawo do sprostowania\poprawienia swoich danych;</w:t>
      </w:r>
    </w:p>
    <w:p w:rsidR="00115107" w:rsidRPr="00115107" w:rsidRDefault="00115107" w:rsidP="00115107">
      <w:pPr>
        <w:pStyle w:val="NormalnyWeb"/>
        <w:spacing w:after="0"/>
        <w:ind w:left="72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- prawo do ograniczenia przetwarzania danych.</w:t>
      </w:r>
    </w:p>
    <w:p w:rsidR="00115107" w:rsidRPr="00115107" w:rsidRDefault="00115107" w:rsidP="00115107">
      <w:pPr>
        <w:pStyle w:val="NormalnyWeb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W przypadku kiedy przetwarzanie danych osobowych narusza ogólne rozporządzenie o ochronie danych - osobie, której dane są przetwarzane służy prawo do wniesienia skargi do organu nadzorczego - Prezesa Urzędu Ochrony Danych, ul. Stawki 2, 00-193 Warszawa.</w:t>
      </w:r>
    </w:p>
    <w:p w:rsidR="00115107" w:rsidRPr="00115107" w:rsidRDefault="00115107" w:rsidP="00115107">
      <w:pPr>
        <w:pStyle w:val="NormalnyWeb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Podanie danych osobowych jest wymogiem ustawowym. Niepodanie danych osobowych uniemożliwi realizację wniosku, o którym mowa w pkt 3 klauzuli.</w:t>
      </w:r>
    </w:p>
    <w:p w:rsidR="00115107" w:rsidRPr="00115107" w:rsidRDefault="00115107" w:rsidP="00115107">
      <w:pPr>
        <w:pStyle w:val="NormalnyWeb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 xml:space="preserve"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 </w:t>
      </w:r>
    </w:p>
    <w:p w:rsidR="00115107" w:rsidRPr="00115107" w:rsidRDefault="00115107" w:rsidP="00115107">
      <w:pPr>
        <w:pStyle w:val="NormalnyWeb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115107">
        <w:rPr>
          <w:sz w:val="18"/>
          <w:szCs w:val="18"/>
        </w:rPr>
        <w:t>Pani/Pana dane nie będą przekazywane odbiorcom w państwie trzecim lub organizacji międzynarodowej, również nie będą poddawane zautomatyzowanemu podejmowaniu decyzji, w tym profilowaniu.</w:t>
      </w:r>
    </w:p>
    <w:p w:rsidR="00115107" w:rsidRPr="00115107" w:rsidRDefault="00115107" w:rsidP="00115107">
      <w:pPr>
        <w:pStyle w:val="NormalnyWeb"/>
        <w:spacing w:after="0"/>
        <w:ind w:left="360"/>
        <w:jc w:val="both"/>
        <w:rPr>
          <w:sz w:val="18"/>
          <w:szCs w:val="18"/>
        </w:rPr>
      </w:pPr>
      <w:r w:rsidRPr="00115107">
        <w:rPr>
          <w:b/>
          <w:bCs/>
          <w:sz w:val="18"/>
          <w:szCs w:val="18"/>
        </w:rPr>
        <w:t xml:space="preserve">** - w celu szybszego kontaktu z Panem/ Panią przy rozpatrywaniu niniejszego wniosku, może Pan/ (-i) podać również numer telefonu, co znacząco ułatwi kontakt. Osoba wyrażająca zgodę, której dane dotyczą, ma prawo </w:t>
      </w:r>
      <w:r w:rsidR="006E0EBC">
        <w:rPr>
          <w:b/>
          <w:bCs/>
          <w:sz w:val="18"/>
          <w:szCs w:val="18"/>
        </w:rPr>
        <w:t xml:space="preserve">            </w:t>
      </w:r>
      <w:r w:rsidRPr="00115107">
        <w:rPr>
          <w:b/>
          <w:bCs/>
          <w:sz w:val="18"/>
          <w:szCs w:val="18"/>
        </w:rPr>
        <w:t xml:space="preserve">w dowolnym momencie wycofać zgodę, przy czym wycofanie zgody nie wpływa na zgodność przetwarzania, którego dokonano na podstawie zgody przed jej cofnięciem. </w:t>
      </w:r>
    </w:p>
    <w:p w:rsidR="00115107" w:rsidRPr="00115107" w:rsidRDefault="00115107" w:rsidP="00115107">
      <w:pPr>
        <w:pStyle w:val="NormalnyWeb"/>
        <w:spacing w:after="0"/>
        <w:jc w:val="both"/>
        <w:rPr>
          <w:sz w:val="18"/>
          <w:szCs w:val="18"/>
        </w:rPr>
      </w:pPr>
    </w:p>
    <w:p w:rsidR="00115107" w:rsidRPr="00115107" w:rsidRDefault="00115107" w:rsidP="00115107">
      <w:pPr>
        <w:pStyle w:val="NormalnyWeb"/>
        <w:spacing w:after="0"/>
        <w:jc w:val="center"/>
        <w:rPr>
          <w:sz w:val="18"/>
          <w:szCs w:val="18"/>
        </w:rPr>
      </w:pPr>
    </w:p>
    <w:p w:rsidR="00621796" w:rsidRPr="00115107" w:rsidRDefault="00621796">
      <w:pPr>
        <w:rPr>
          <w:rFonts w:ascii="Times New Roman" w:hAnsi="Times New Roman" w:cs="Times New Roman"/>
        </w:rPr>
      </w:pPr>
    </w:p>
    <w:sectPr w:rsidR="00621796" w:rsidRPr="00115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353"/>
    <w:multiLevelType w:val="multilevel"/>
    <w:tmpl w:val="FB5E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338CB"/>
    <w:multiLevelType w:val="multilevel"/>
    <w:tmpl w:val="FFA62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162AE"/>
    <w:multiLevelType w:val="multilevel"/>
    <w:tmpl w:val="F3361C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EB"/>
    <w:rsid w:val="00042A8D"/>
    <w:rsid w:val="00115107"/>
    <w:rsid w:val="00621796"/>
    <w:rsid w:val="00650981"/>
    <w:rsid w:val="006E0EBC"/>
    <w:rsid w:val="00C00472"/>
    <w:rsid w:val="00D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1510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151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15107"/>
    <w:pPr>
      <w:spacing w:after="0" w:line="240" w:lineRule="auto"/>
    </w:pPr>
  </w:style>
  <w:style w:type="paragraph" w:customStyle="1" w:styleId="Tekstpodstawowy31">
    <w:name w:val="Tekst podstawowy 31"/>
    <w:basedOn w:val="Normalny"/>
    <w:rsid w:val="00C0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1510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151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15107"/>
    <w:pPr>
      <w:spacing w:after="0" w:line="240" w:lineRule="auto"/>
    </w:pPr>
  </w:style>
  <w:style w:type="paragraph" w:customStyle="1" w:styleId="Tekstpodstawowy31">
    <w:name w:val="Tekst podstawowy 31"/>
    <w:basedOn w:val="Normalny"/>
    <w:rsid w:val="00C00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810</Words>
  <Characters>4864</Characters>
  <Application>Microsoft Office Word</Application>
  <DocSecurity>0</DocSecurity>
  <Lines>40</Lines>
  <Paragraphs>11</Paragraphs>
  <ScaleCrop>false</ScaleCrop>
  <Company>Microsoft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Stępień</dc:creator>
  <cp:keywords/>
  <dc:description/>
  <cp:lastModifiedBy>Kamil Stępień</cp:lastModifiedBy>
  <cp:revision>6</cp:revision>
  <dcterms:created xsi:type="dcterms:W3CDTF">2021-03-01T09:50:00Z</dcterms:created>
  <dcterms:modified xsi:type="dcterms:W3CDTF">2022-03-02T09:55:00Z</dcterms:modified>
</cp:coreProperties>
</file>