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82C" w:rsidRPr="009624E0" w:rsidRDefault="00E5282C" w:rsidP="00E5282C">
      <w:r w:rsidRPr="009624E0">
        <w:t xml:space="preserve">.................................................................... </w:t>
      </w:r>
      <w:r w:rsidRPr="009624E0">
        <w:tab/>
        <w:t xml:space="preserve">                                                           …...........................................</w:t>
      </w:r>
    </w:p>
    <w:p w:rsidR="00E5282C" w:rsidRPr="009624E0" w:rsidRDefault="00E5282C" w:rsidP="009747A1">
      <w:pPr>
        <w:ind w:right="565"/>
        <w:rPr>
          <w:sz w:val="16"/>
          <w:szCs w:val="16"/>
        </w:rPr>
      </w:pPr>
      <w:bookmarkStart w:id="0" w:name="_GoBack"/>
      <w:bookmarkEnd w:id="0"/>
      <w:r w:rsidRPr="009624E0">
        <w:rPr>
          <w:sz w:val="16"/>
          <w:szCs w:val="16"/>
        </w:rPr>
        <w:t xml:space="preserve">wnioskodawca - organizator imprezy </w:t>
      </w:r>
      <w:r w:rsidRPr="009624E0">
        <w:rPr>
          <w:sz w:val="16"/>
          <w:szCs w:val="16"/>
        </w:rPr>
        <w:tab/>
      </w:r>
      <w:r w:rsidRPr="009624E0">
        <w:rPr>
          <w:sz w:val="16"/>
          <w:szCs w:val="16"/>
        </w:rPr>
        <w:tab/>
      </w:r>
      <w:r w:rsidRPr="009624E0">
        <w:rPr>
          <w:sz w:val="16"/>
          <w:szCs w:val="16"/>
        </w:rPr>
        <w:tab/>
      </w:r>
      <w:r w:rsidRPr="009624E0">
        <w:rPr>
          <w:sz w:val="16"/>
          <w:szCs w:val="16"/>
        </w:rPr>
        <w:tab/>
      </w:r>
      <w:r w:rsidRPr="009624E0">
        <w:rPr>
          <w:sz w:val="16"/>
          <w:szCs w:val="16"/>
        </w:rPr>
        <w:tab/>
        <w:t xml:space="preserve">                                      miejscowość, data</w:t>
      </w:r>
    </w:p>
    <w:p w:rsidR="00E5282C" w:rsidRPr="009624E0" w:rsidRDefault="00E5282C" w:rsidP="00E5282C">
      <w:pPr>
        <w:ind w:left="142" w:right="565"/>
        <w:rPr>
          <w:sz w:val="12"/>
        </w:rPr>
      </w:pPr>
      <w:r w:rsidRPr="009624E0">
        <w:rPr>
          <w:sz w:val="16"/>
          <w:szCs w:val="16"/>
        </w:rPr>
        <w:t>(imię i nazwisko\nazwa instytucji)</w:t>
      </w:r>
    </w:p>
    <w:p w:rsidR="00E5282C" w:rsidRPr="009624E0" w:rsidRDefault="00E5282C" w:rsidP="00E5282C">
      <w:pPr>
        <w:spacing w:line="360" w:lineRule="auto"/>
        <w:ind w:right="565"/>
        <w:rPr>
          <w:sz w:val="12"/>
        </w:rPr>
      </w:pPr>
    </w:p>
    <w:p w:rsidR="00E5282C" w:rsidRPr="009624E0" w:rsidRDefault="00E5282C" w:rsidP="00E5282C">
      <w:r w:rsidRPr="009624E0">
        <w:t>....................................................................</w:t>
      </w:r>
    </w:p>
    <w:p w:rsidR="00E5282C" w:rsidRPr="009624E0" w:rsidRDefault="00E5282C" w:rsidP="00E5282C">
      <w:pPr>
        <w:rPr>
          <w:sz w:val="16"/>
          <w:szCs w:val="16"/>
        </w:rPr>
      </w:pPr>
      <w:r w:rsidRPr="009624E0">
        <w:rPr>
          <w:sz w:val="16"/>
          <w:szCs w:val="16"/>
        </w:rPr>
        <w:t xml:space="preserve"> adres zamieszkania lub siedziba organizatora               </w:t>
      </w:r>
    </w:p>
    <w:p w:rsidR="009624E0" w:rsidRPr="009624E0" w:rsidRDefault="009624E0" w:rsidP="009624E0">
      <w:pPr>
        <w:suppressAutoHyphens/>
        <w:rPr>
          <w:sz w:val="16"/>
          <w:szCs w:val="16"/>
          <w:lang w:eastAsia="ar-SA"/>
        </w:rPr>
      </w:pPr>
    </w:p>
    <w:p w:rsidR="009747A1" w:rsidRPr="009747A1" w:rsidRDefault="009747A1" w:rsidP="009747A1">
      <w:pPr>
        <w:suppressAutoHyphens/>
        <w:rPr>
          <w:sz w:val="16"/>
          <w:szCs w:val="16"/>
          <w:lang w:eastAsia="ar-SA"/>
        </w:rPr>
      </w:pPr>
      <w:r w:rsidRPr="009747A1">
        <w:rPr>
          <w:sz w:val="16"/>
          <w:szCs w:val="16"/>
          <w:lang w:eastAsia="ar-SA"/>
        </w:rPr>
        <w:t>………………………………….</w:t>
      </w:r>
    </w:p>
    <w:p w:rsidR="009747A1" w:rsidRPr="009747A1" w:rsidRDefault="009747A1" w:rsidP="009747A1">
      <w:pPr>
        <w:suppressAutoHyphens/>
        <w:rPr>
          <w:sz w:val="16"/>
          <w:szCs w:val="16"/>
          <w:lang w:eastAsia="ar-SA"/>
        </w:rPr>
      </w:pPr>
      <w:r w:rsidRPr="009747A1">
        <w:rPr>
          <w:sz w:val="16"/>
          <w:szCs w:val="16"/>
          <w:lang w:eastAsia="ar-SA"/>
        </w:rPr>
        <w:t>telefon kontaktowy:</w:t>
      </w:r>
    </w:p>
    <w:p w:rsidR="009747A1" w:rsidRPr="009747A1" w:rsidRDefault="009747A1" w:rsidP="009747A1">
      <w:pPr>
        <w:suppressAutoHyphens/>
        <w:rPr>
          <w:sz w:val="16"/>
          <w:szCs w:val="16"/>
          <w:lang w:eastAsia="ar-SA"/>
        </w:rPr>
      </w:pPr>
    </w:p>
    <w:p w:rsidR="009747A1" w:rsidRPr="009747A1" w:rsidRDefault="009747A1" w:rsidP="009747A1">
      <w:pPr>
        <w:suppressAutoHyphens/>
        <w:rPr>
          <w:sz w:val="16"/>
          <w:szCs w:val="16"/>
          <w:lang w:eastAsia="ar-SA"/>
        </w:rPr>
      </w:pPr>
      <w:r w:rsidRPr="009747A1">
        <w:rPr>
          <w:sz w:val="16"/>
          <w:szCs w:val="16"/>
          <w:lang w:eastAsia="ar-SA"/>
        </w:rPr>
        <w:t>..................................................</w:t>
      </w:r>
    </w:p>
    <w:p w:rsidR="009747A1" w:rsidRPr="009747A1" w:rsidRDefault="009747A1" w:rsidP="009747A1">
      <w:pPr>
        <w:suppressAutoHyphens/>
        <w:rPr>
          <w:sz w:val="16"/>
          <w:szCs w:val="16"/>
          <w:lang w:eastAsia="ar-SA"/>
        </w:rPr>
      </w:pPr>
      <w:r w:rsidRPr="009747A1">
        <w:rPr>
          <w:sz w:val="16"/>
          <w:szCs w:val="16"/>
          <w:lang w:eastAsia="ar-SA"/>
        </w:rPr>
        <w:t xml:space="preserve">e- mail: </w:t>
      </w:r>
    </w:p>
    <w:p w:rsidR="009747A1" w:rsidRPr="009747A1" w:rsidRDefault="009747A1" w:rsidP="009747A1">
      <w:pPr>
        <w:suppressAutoHyphens/>
        <w:rPr>
          <w:sz w:val="16"/>
          <w:szCs w:val="16"/>
          <w:lang w:eastAsia="ar-SA"/>
        </w:rPr>
      </w:pPr>
    </w:p>
    <w:p w:rsidR="009747A1" w:rsidRPr="009747A1" w:rsidRDefault="009747A1" w:rsidP="009747A1">
      <w:pPr>
        <w:suppressAutoHyphens/>
        <w:rPr>
          <w:sz w:val="16"/>
          <w:szCs w:val="16"/>
          <w:lang w:eastAsia="ar-SA"/>
        </w:rPr>
      </w:pPr>
      <w:r w:rsidRPr="009747A1">
        <w:rPr>
          <w:sz w:val="16"/>
          <w:szCs w:val="16"/>
          <w:lang w:eastAsia="ar-SA"/>
        </w:rPr>
        <w:t>………………………………….</w:t>
      </w:r>
    </w:p>
    <w:p w:rsidR="009747A1" w:rsidRPr="009747A1" w:rsidRDefault="009747A1" w:rsidP="009747A1">
      <w:pPr>
        <w:suppressAutoHyphens/>
        <w:rPr>
          <w:sz w:val="16"/>
          <w:szCs w:val="16"/>
          <w:lang w:eastAsia="ar-SA"/>
        </w:rPr>
      </w:pPr>
    </w:p>
    <w:p w:rsidR="009747A1" w:rsidRPr="009747A1" w:rsidRDefault="009747A1" w:rsidP="009747A1">
      <w:pPr>
        <w:suppressAutoHyphens/>
        <w:rPr>
          <w:sz w:val="16"/>
          <w:szCs w:val="16"/>
          <w:lang w:eastAsia="ar-SA"/>
        </w:rPr>
      </w:pPr>
      <w:r w:rsidRPr="009747A1">
        <w:rPr>
          <w:sz w:val="16"/>
          <w:szCs w:val="16"/>
          <w:lang w:eastAsia="ar-SA"/>
        </w:rPr>
        <w:t>Wyrażam zgodę na kontakt pod w/w numerem telefonu/ e-mail **</w:t>
      </w:r>
    </w:p>
    <w:p w:rsidR="009747A1" w:rsidRPr="009747A1" w:rsidRDefault="009747A1" w:rsidP="009747A1">
      <w:pPr>
        <w:suppressAutoHyphens/>
        <w:rPr>
          <w:sz w:val="16"/>
          <w:szCs w:val="16"/>
          <w:lang w:eastAsia="ar-SA"/>
        </w:rPr>
      </w:pPr>
    </w:p>
    <w:p w:rsidR="009747A1" w:rsidRPr="009747A1" w:rsidRDefault="009747A1" w:rsidP="009747A1">
      <w:pPr>
        <w:suppressAutoHyphens/>
        <w:rPr>
          <w:sz w:val="16"/>
          <w:szCs w:val="16"/>
          <w:lang w:eastAsia="ar-SA"/>
        </w:rPr>
      </w:pPr>
      <w:r w:rsidRPr="009747A1">
        <w:rPr>
          <w:sz w:val="16"/>
          <w:szCs w:val="16"/>
          <w:lang w:eastAsia="ar-SA"/>
        </w:rPr>
        <w:t>…………………………</w:t>
      </w:r>
    </w:p>
    <w:p w:rsidR="009747A1" w:rsidRPr="009747A1" w:rsidRDefault="009747A1" w:rsidP="009747A1">
      <w:pPr>
        <w:suppressAutoHyphens/>
        <w:rPr>
          <w:sz w:val="16"/>
          <w:szCs w:val="16"/>
          <w:lang w:eastAsia="ar-SA"/>
        </w:rPr>
      </w:pPr>
      <w:r w:rsidRPr="009747A1">
        <w:rPr>
          <w:sz w:val="16"/>
          <w:szCs w:val="16"/>
          <w:lang w:eastAsia="ar-SA"/>
        </w:rPr>
        <w:t>czytelny podpis</w:t>
      </w:r>
    </w:p>
    <w:p w:rsidR="00E5282C" w:rsidRPr="00E5282C" w:rsidRDefault="009747A1" w:rsidP="009747A1">
      <w:pPr>
        <w:tabs>
          <w:tab w:val="right" w:pos="9072"/>
        </w:tabs>
        <w:spacing w:line="360" w:lineRule="auto"/>
        <w:rPr>
          <w:b/>
        </w:rPr>
      </w:pPr>
      <w:r>
        <w:rPr>
          <w:b/>
        </w:rPr>
        <w:tab/>
      </w:r>
      <w:r w:rsidR="00E5282C" w:rsidRPr="00E5282C">
        <w:rPr>
          <w:b/>
        </w:rPr>
        <w:t>Starostwo Powiatowe w Busku-Zdroju</w:t>
      </w:r>
    </w:p>
    <w:p w:rsidR="00E5282C" w:rsidRPr="00E5282C" w:rsidRDefault="004442DB" w:rsidP="004442DB">
      <w:pPr>
        <w:tabs>
          <w:tab w:val="left" w:pos="225"/>
          <w:tab w:val="right" w:pos="9072"/>
        </w:tabs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 w:rsidR="00E5282C" w:rsidRPr="00E5282C">
        <w:rPr>
          <w:b/>
        </w:rPr>
        <w:t>Wydział Komunikacji i Transportu</w:t>
      </w:r>
    </w:p>
    <w:p w:rsidR="00E5282C" w:rsidRPr="00E5282C" w:rsidRDefault="00E5282C" w:rsidP="00E5282C">
      <w:pPr>
        <w:spacing w:line="360" w:lineRule="auto"/>
        <w:jc w:val="right"/>
        <w:rPr>
          <w:b/>
        </w:rPr>
      </w:pPr>
      <w:r w:rsidRPr="00E5282C">
        <w:rPr>
          <w:b/>
        </w:rPr>
        <w:tab/>
        <w:t>Ul. Mickiewicza 15</w:t>
      </w:r>
    </w:p>
    <w:p w:rsidR="00E5282C" w:rsidRDefault="00E5282C" w:rsidP="00E5282C">
      <w:pPr>
        <w:spacing w:line="360" w:lineRule="auto"/>
        <w:jc w:val="right"/>
        <w:rPr>
          <w:b/>
        </w:rPr>
      </w:pPr>
      <w:r w:rsidRPr="00E5282C">
        <w:rPr>
          <w:b/>
        </w:rPr>
        <w:t>28-100 Busko-Zdrój</w:t>
      </w:r>
    </w:p>
    <w:p w:rsidR="004442DB" w:rsidRPr="00E5282C" w:rsidRDefault="004442DB" w:rsidP="009624E0">
      <w:pPr>
        <w:spacing w:line="360" w:lineRule="auto"/>
        <w:rPr>
          <w:sz w:val="22"/>
          <w:szCs w:val="32"/>
        </w:rPr>
      </w:pPr>
    </w:p>
    <w:p w:rsidR="00E5282C" w:rsidRPr="00E5282C" w:rsidRDefault="00E5282C" w:rsidP="00E5282C">
      <w:pPr>
        <w:spacing w:line="360" w:lineRule="auto"/>
        <w:jc w:val="center"/>
        <w:rPr>
          <w:b/>
        </w:rPr>
      </w:pPr>
      <w:r w:rsidRPr="00E5282C">
        <w:rPr>
          <w:b/>
        </w:rPr>
        <w:t>WNIOSEK</w:t>
      </w:r>
    </w:p>
    <w:p w:rsidR="00E5282C" w:rsidRPr="00E5282C" w:rsidRDefault="00E5282C" w:rsidP="00E5282C">
      <w:pPr>
        <w:spacing w:line="360" w:lineRule="auto"/>
        <w:jc w:val="center"/>
        <w:rPr>
          <w:b/>
        </w:rPr>
      </w:pPr>
      <w:r w:rsidRPr="00E5282C">
        <w:rPr>
          <w:b/>
        </w:rPr>
        <w:t>o wydanie zezwolenia na wykorzystanie dróg w sposób szczególny</w:t>
      </w:r>
    </w:p>
    <w:p w:rsidR="00E5282C" w:rsidRPr="00E5282C" w:rsidRDefault="00E5282C" w:rsidP="00E5282C">
      <w:pPr>
        <w:spacing w:line="360" w:lineRule="auto"/>
        <w:jc w:val="center"/>
      </w:pPr>
      <w:r w:rsidRPr="00E5282C">
        <w:t>(podstawa: art. 65, 65b Ustawy z dnia 20 czerwca 1997 r. - Prawo o ruchu drogowym –</w:t>
      </w:r>
    </w:p>
    <w:p w:rsidR="00E5282C" w:rsidRPr="00E5282C" w:rsidRDefault="00E5282C" w:rsidP="00E5282C">
      <w:pPr>
        <w:spacing w:line="360" w:lineRule="auto"/>
        <w:jc w:val="center"/>
        <w:rPr>
          <w:color w:val="25303F"/>
        </w:rPr>
      </w:pPr>
      <w:r w:rsidRPr="00E5282C">
        <w:t xml:space="preserve">tekst jednolity </w:t>
      </w:r>
      <w:r w:rsidRPr="00E5282C">
        <w:rPr>
          <w:rFonts w:eastAsia="Calibri"/>
          <w:lang w:eastAsia="en-US"/>
        </w:rPr>
        <w:t>Dz. U. z 20</w:t>
      </w:r>
      <w:r w:rsidR="00793E10">
        <w:rPr>
          <w:rFonts w:eastAsia="Calibri"/>
          <w:lang w:eastAsia="en-US"/>
        </w:rPr>
        <w:t>20r</w:t>
      </w:r>
      <w:r w:rsidRPr="00E5282C">
        <w:rPr>
          <w:rFonts w:eastAsia="Calibri"/>
          <w:lang w:eastAsia="en-US"/>
        </w:rPr>
        <w:t>. poz. 1</w:t>
      </w:r>
      <w:r w:rsidR="00793E10">
        <w:rPr>
          <w:rFonts w:eastAsia="Calibri"/>
          <w:lang w:eastAsia="en-US"/>
        </w:rPr>
        <w:t>1</w:t>
      </w:r>
      <w:r w:rsidRPr="00E5282C">
        <w:rPr>
          <w:rFonts w:eastAsia="Calibri"/>
          <w:lang w:eastAsia="en-US"/>
        </w:rPr>
        <w:t xml:space="preserve">0 </w:t>
      </w:r>
      <w:r w:rsidRPr="00E5282C">
        <w:t xml:space="preserve"> ze zm.);</w:t>
      </w:r>
    </w:p>
    <w:p w:rsidR="00E5282C" w:rsidRPr="00E5282C" w:rsidRDefault="00E5282C" w:rsidP="00E5282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5282C">
        <w:rPr>
          <w:rFonts w:ascii="Times New Roman" w:hAnsi="Times New Roman" w:cs="Times New Roman"/>
          <w:sz w:val="20"/>
          <w:szCs w:val="20"/>
        </w:rPr>
        <w:t>Organizator imprezy:</w:t>
      </w:r>
      <w:r w:rsidRPr="00E5282C">
        <w:rPr>
          <w:rFonts w:ascii="Times New Roman" w:hAnsi="Times New Roman" w:cs="Times New Roman"/>
          <w:sz w:val="20"/>
          <w:szCs w:val="20"/>
        </w:rPr>
        <w:br/>
        <w:t>imię, nazwisko lub nazwa ...................................................................................................................................................</w:t>
      </w:r>
    </w:p>
    <w:p w:rsidR="00E5282C" w:rsidRPr="00E5282C" w:rsidRDefault="00E5282C" w:rsidP="00E5282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5282C">
        <w:rPr>
          <w:rFonts w:ascii="Times New Roman" w:hAnsi="Times New Roman" w:cs="Times New Roman"/>
          <w:sz w:val="20"/>
          <w:szCs w:val="20"/>
        </w:rPr>
        <w:t>Adres zamieszkania lub siedziba organizatora .................................................................................................................................................................</w:t>
      </w:r>
    </w:p>
    <w:p w:rsidR="00E5282C" w:rsidRPr="00E5282C" w:rsidRDefault="00E5282C" w:rsidP="00E5282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5282C">
        <w:rPr>
          <w:rFonts w:ascii="Times New Roman" w:hAnsi="Times New Roman" w:cs="Times New Roman"/>
          <w:sz w:val="20"/>
          <w:szCs w:val="20"/>
        </w:rPr>
        <w:t>Miejsce imprezy</w:t>
      </w:r>
    </w:p>
    <w:p w:rsidR="00E5282C" w:rsidRPr="00E5282C" w:rsidRDefault="00E5282C" w:rsidP="00E5282C">
      <w:pPr>
        <w:pStyle w:val="Akapitzlis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5282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:rsidR="00E5282C" w:rsidRPr="00E5282C" w:rsidRDefault="00E5282C" w:rsidP="00E5282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5282C">
        <w:rPr>
          <w:rFonts w:ascii="Times New Roman" w:hAnsi="Times New Roman" w:cs="Times New Roman"/>
          <w:sz w:val="20"/>
          <w:szCs w:val="20"/>
        </w:rPr>
        <w:t xml:space="preserve"> Data i godzina rozpoczęcia oraz zakończenia imprezy ………………………….........................................................................................................................</w:t>
      </w:r>
    </w:p>
    <w:p w:rsidR="00E5282C" w:rsidRPr="00E5282C" w:rsidRDefault="00E5282C" w:rsidP="00E5282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5282C">
        <w:rPr>
          <w:rFonts w:ascii="Times New Roman" w:hAnsi="Times New Roman" w:cs="Times New Roman"/>
          <w:sz w:val="20"/>
          <w:szCs w:val="20"/>
        </w:rPr>
        <w:t>Przewidywana liczba uczestników imprezy</w:t>
      </w:r>
    </w:p>
    <w:p w:rsidR="00E5282C" w:rsidRPr="00E5282C" w:rsidRDefault="00E5282C" w:rsidP="00E5282C">
      <w:pPr>
        <w:pStyle w:val="Akapitzlis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5282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:rsidR="00E5282C" w:rsidRPr="00E5282C" w:rsidRDefault="00E5282C" w:rsidP="00E5282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5282C">
        <w:rPr>
          <w:rFonts w:ascii="Times New Roman" w:hAnsi="Times New Roman" w:cs="Times New Roman"/>
          <w:w w:val="95"/>
          <w:sz w:val="20"/>
          <w:szCs w:val="20"/>
        </w:rPr>
        <w:t>Wykaz osób reprezentujących organizatora w sprawach zabezpieczenia trasy lub miejsca imprezy</w:t>
      </w:r>
      <w:r w:rsidRPr="00E5282C">
        <w:rPr>
          <w:rFonts w:ascii="Times New Roman" w:hAnsi="Times New Roman" w:cs="Times New Roman"/>
          <w:sz w:val="20"/>
          <w:szCs w:val="20"/>
        </w:rPr>
        <w:t xml:space="preserve">  .......................................................................................................................</w:t>
      </w:r>
    </w:p>
    <w:p w:rsidR="00E5282C" w:rsidRPr="00E5282C" w:rsidRDefault="00E5282C" w:rsidP="00E5282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5282C">
        <w:rPr>
          <w:rFonts w:ascii="Times New Roman" w:hAnsi="Times New Roman" w:cs="Times New Roman"/>
          <w:sz w:val="20"/>
          <w:szCs w:val="20"/>
        </w:rPr>
        <w:t>Do wniosku należy dołączyć:</w:t>
      </w:r>
    </w:p>
    <w:p w:rsidR="00E5282C" w:rsidRPr="00E5282C" w:rsidRDefault="00E5282C" w:rsidP="00E5282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16"/>
          <w:szCs w:val="16"/>
        </w:rPr>
      </w:pPr>
      <w:r w:rsidRPr="00E5282C">
        <w:rPr>
          <w:rFonts w:ascii="Times New Roman" w:eastAsia="Times New Roman" w:hAnsi="Times New Roman" w:cs="Times New Roman"/>
          <w:noProof w:val="0"/>
          <w:sz w:val="16"/>
          <w:szCs w:val="16"/>
        </w:rPr>
        <w:t>szczegółowy regulamin imprezy określający w szczególności zasady zachowania uczestników imprezy istotne  dla bezpieczeństwa ruchu drogowego;</w:t>
      </w:r>
    </w:p>
    <w:p w:rsidR="00E5282C" w:rsidRPr="00E5282C" w:rsidRDefault="00E5282C" w:rsidP="00E5282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16"/>
          <w:szCs w:val="16"/>
        </w:rPr>
      </w:pPr>
      <w:r w:rsidRPr="00E5282C">
        <w:rPr>
          <w:rFonts w:ascii="Times New Roman" w:eastAsia="Times New Roman" w:hAnsi="Times New Roman" w:cs="Times New Roman"/>
          <w:noProof w:val="0"/>
          <w:sz w:val="16"/>
          <w:szCs w:val="16"/>
        </w:rPr>
        <w:t>wykaz osób odpowiedzialnych za prawidłowy przebieg i zabezpieczenie imprezy na terenie poszczególnych województw oraz w miejscach rozpoczęcia i zakończenia każdego odcinka, a także w miejscach wymagających szczególnego zabezpieczenia;</w:t>
      </w:r>
    </w:p>
    <w:p w:rsidR="00E5282C" w:rsidRPr="00E5282C" w:rsidRDefault="00E5282C" w:rsidP="00E5282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16"/>
          <w:szCs w:val="16"/>
        </w:rPr>
      </w:pPr>
      <w:r w:rsidRPr="00E5282C">
        <w:rPr>
          <w:rFonts w:ascii="Times New Roman" w:eastAsia="Times New Roman" w:hAnsi="Times New Roman" w:cs="Times New Roman"/>
          <w:noProof w:val="0"/>
          <w:sz w:val="16"/>
          <w:szCs w:val="16"/>
        </w:rPr>
        <w:t>program imprezy ze szczegółowym opisem trasy i podaniem odległości między poszczególnymi jej odcinkami oraz określony w minutach i kilometrach program przejazdu lub przejścia uczestników przez poszczególne miejscowości  i granice województw;</w:t>
      </w:r>
    </w:p>
    <w:p w:rsidR="00793E10" w:rsidRDefault="00E5282C" w:rsidP="00E5282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16"/>
          <w:szCs w:val="16"/>
        </w:rPr>
      </w:pPr>
      <w:r w:rsidRPr="00E5282C">
        <w:rPr>
          <w:rFonts w:ascii="Times New Roman" w:eastAsia="Times New Roman" w:hAnsi="Times New Roman" w:cs="Times New Roman"/>
          <w:noProof w:val="0"/>
          <w:sz w:val="16"/>
          <w:szCs w:val="16"/>
        </w:rPr>
        <w:t>plan zabezpieczenia trasy lu</w:t>
      </w:r>
      <w:r w:rsidR="00793E10">
        <w:rPr>
          <w:rFonts w:ascii="Times New Roman" w:eastAsia="Times New Roman" w:hAnsi="Times New Roman" w:cs="Times New Roman"/>
          <w:noProof w:val="0"/>
          <w:sz w:val="16"/>
          <w:szCs w:val="16"/>
        </w:rPr>
        <w:t>b miejsca imprezy obejmujący:</w:t>
      </w:r>
    </w:p>
    <w:p w:rsidR="00793E10" w:rsidRDefault="00793E10" w:rsidP="00793E10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16"/>
          <w:szCs w:val="16"/>
        </w:rPr>
      </w:pPr>
      <w:r>
        <w:rPr>
          <w:rFonts w:ascii="Times New Roman" w:eastAsia="Times New Roman" w:hAnsi="Times New Roman" w:cs="Times New Roman"/>
          <w:noProof w:val="0"/>
          <w:sz w:val="16"/>
          <w:szCs w:val="16"/>
        </w:rPr>
        <w:t>-</w:t>
      </w:r>
      <w:r w:rsidR="00E5282C" w:rsidRPr="00E5282C">
        <w:rPr>
          <w:rFonts w:ascii="Times New Roman" w:eastAsia="Times New Roman" w:hAnsi="Times New Roman" w:cs="Times New Roman"/>
          <w:noProof w:val="0"/>
          <w:sz w:val="16"/>
          <w:szCs w:val="16"/>
        </w:rPr>
        <w:t xml:space="preserve"> listę osób wchodzących w skład służby porządkowej, ich rozmieszczenie oraz elementy ubioru wyróżniające    te osob</w:t>
      </w:r>
      <w:r>
        <w:rPr>
          <w:rFonts w:ascii="Times New Roman" w:eastAsia="Times New Roman" w:hAnsi="Times New Roman" w:cs="Times New Roman"/>
          <w:noProof w:val="0"/>
          <w:sz w:val="16"/>
          <w:szCs w:val="16"/>
        </w:rPr>
        <w:t>y,</w:t>
      </w:r>
    </w:p>
    <w:p w:rsidR="00793E10" w:rsidRDefault="00793E10" w:rsidP="00793E10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16"/>
          <w:szCs w:val="16"/>
        </w:rPr>
      </w:pPr>
      <w:r>
        <w:rPr>
          <w:rFonts w:ascii="Times New Roman" w:eastAsia="Times New Roman" w:hAnsi="Times New Roman" w:cs="Times New Roman"/>
          <w:noProof w:val="0"/>
          <w:sz w:val="16"/>
          <w:szCs w:val="16"/>
        </w:rPr>
        <w:t xml:space="preserve">- </w:t>
      </w:r>
      <w:r w:rsidR="00E5282C" w:rsidRPr="00E5282C">
        <w:rPr>
          <w:rFonts w:ascii="Times New Roman" w:eastAsia="Times New Roman" w:hAnsi="Times New Roman" w:cs="Times New Roman"/>
          <w:noProof w:val="0"/>
          <w:sz w:val="16"/>
          <w:szCs w:val="16"/>
        </w:rPr>
        <w:t>pisemną instrukcję określającą zadania służb porządkowych, opracow</w:t>
      </w:r>
      <w:r>
        <w:rPr>
          <w:rFonts w:ascii="Times New Roman" w:eastAsia="Times New Roman" w:hAnsi="Times New Roman" w:cs="Times New Roman"/>
          <w:noProof w:val="0"/>
          <w:sz w:val="16"/>
          <w:szCs w:val="16"/>
        </w:rPr>
        <w:t>aną w uzgodnieniu z Policją,</w:t>
      </w:r>
    </w:p>
    <w:p w:rsidR="00793E10" w:rsidRDefault="00793E10" w:rsidP="00793E10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16"/>
          <w:szCs w:val="16"/>
        </w:rPr>
      </w:pPr>
      <w:r>
        <w:rPr>
          <w:rFonts w:ascii="Times New Roman" w:eastAsia="Times New Roman" w:hAnsi="Times New Roman" w:cs="Times New Roman"/>
          <w:noProof w:val="0"/>
          <w:sz w:val="16"/>
          <w:szCs w:val="16"/>
        </w:rPr>
        <w:lastRenderedPageBreak/>
        <w:t xml:space="preserve">- </w:t>
      </w:r>
      <w:r w:rsidR="00E5282C" w:rsidRPr="00E5282C">
        <w:rPr>
          <w:rFonts w:ascii="Times New Roman" w:eastAsia="Times New Roman" w:hAnsi="Times New Roman" w:cs="Times New Roman"/>
          <w:noProof w:val="0"/>
          <w:sz w:val="16"/>
          <w:szCs w:val="16"/>
        </w:rPr>
        <w:t>rodzaj i ilość środków technicznych (w szczególności znaków, tablic ostrzegawczych i informacyjnych, lin, taśm   lub wstęg służących do oznaczenia trasy lub miejsca imprezy, barier, płotków lub przegród służących do od</w:t>
      </w:r>
      <w:r>
        <w:rPr>
          <w:rFonts w:ascii="Times New Roman" w:eastAsia="Times New Roman" w:hAnsi="Times New Roman" w:cs="Times New Roman"/>
          <w:noProof w:val="0"/>
          <w:sz w:val="16"/>
          <w:szCs w:val="16"/>
        </w:rPr>
        <w:t>gradzania miejsca imprezy),</w:t>
      </w:r>
    </w:p>
    <w:p w:rsidR="00793E10" w:rsidRDefault="00793E10" w:rsidP="00793E10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16"/>
          <w:szCs w:val="16"/>
        </w:rPr>
      </w:pPr>
      <w:r>
        <w:rPr>
          <w:rFonts w:ascii="Times New Roman" w:eastAsia="Times New Roman" w:hAnsi="Times New Roman" w:cs="Times New Roman"/>
          <w:noProof w:val="0"/>
          <w:sz w:val="16"/>
          <w:szCs w:val="16"/>
        </w:rPr>
        <w:t xml:space="preserve">- </w:t>
      </w:r>
      <w:r w:rsidR="00E5282C" w:rsidRPr="00E5282C">
        <w:rPr>
          <w:rFonts w:ascii="Times New Roman" w:eastAsia="Times New Roman" w:hAnsi="Times New Roman" w:cs="Times New Roman"/>
          <w:noProof w:val="0"/>
          <w:sz w:val="16"/>
          <w:szCs w:val="16"/>
        </w:rPr>
        <w:t>rodzaje, zakres i sposób zabezpieczenia ratowniczego imprezy, określone w uzgodnieniu z właściwym komendantem powiatowym Państwowej Straży Pożarnej oraz innymi służbami ratowniczymi, w tym z właściwymi dysponentami jednostek systemu Państwo</w:t>
      </w:r>
      <w:r>
        <w:rPr>
          <w:rFonts w:ascii="Times New Roman" w:eastAsia="Times New Roman" w:hAnsi="Times New Roman" w:cs="Times New Roman"/>
          <w:noProof w:val="0"/>
          <w:sz w:val="16"/>
          <w:szCs w:val="16"/>
        </w:rPr>
        <w:t>wego Ratownictwa Medycznego,</w:t>
      </w:r>
    </w:p>
    <w:p w:rsidR="00793E10" w:rsidRDefault="00793E10" w:rsidP="00793E10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16"/>
          <w:szCs w:val="16"/>
        </w:rPr>
      </w:pPr>
      <w:r>
        <w:rPr>
          <w:rFonts w:ascii="Times New Roman" w:eastAsia="Times New Roman" w:hAnsi="Times New Roman" w:cs="Times New Roman"/>
          <w:noProof w:val="0"/>
          <w:sz w:val="16"/>
          <w:szCs w:val="16"/>
        </w:rPr>
        <w:t xml:space="preserve">- </w:t>
      </w:r>
      <w:r w:rsidR="00E5282C" w:rsidRPr="00E5282C">
        <w:rPr>
          <w:rFonts w:ascii="Times New Roman" w:eastAsia="Times New Roman" w:hAnsi="Times New Roman" w:cs="Times New Roman"/>
          <w:noProof w:val="0"/>
          <w:sz w:val="16"/>
          <w:szCs w:val="16"/>
        </w:rPr>
        <w:t>sposób oznaczenia miejsc niebezpieczn</w:t>
      </w:r>
      <w:r>
        <w:rPr>
          <w:rFonts w:ascii="Times New Roman" w:eastAsia="Times New Roman" w:hAnsi="Times New Roman" w:cs="Times New Roman"/>
          <w:noProof w:val="0"/>
          <w:sz w:val="16"/>
          <w:szCs w:val="16"/>
        </w:rPr>
        <w:t>ych dla uczestników imprezy,</w:t>
      </w:r>
    </w:p>
    <w:p w:rsidR="00793E10" w:rsidRDefault="00793E10" w:rsidP="00793E10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16"/>
          <w:szCs w:val="16"/>
        </w:rPr>
      </w:pPr>
      <w:r>
        <w:rPr>
          <w:rFonts w:ascii="Times New Roman" w:eastAsia="Times New Roman" w:hAnsi="Times New Roman" w:cs="Times New Roman"/>
          <w:noProof w:val="0"/>
          <w:sz w:val="16"/>
          <w:szCs w:val="16"/>
        </w:rPr>
        <w:t xml:space="preserve">- </w:t>
      </w:r>
      <w:r w:rsidR="00E5282C" w:rsidRPr="00E5282C">
        <w:rPr>
          <w:rFonts w:ascii="Times New Roman" w:eastAsia="Times New Roman" w:hAnsi="Times New Roman" w:cs="Times New Roman"/>
          <w:noProof w:val="0"/>
          <w:sz w:val="16"/>
          <w:szCs w:val="16"/>
        </w:rPr>
        <w:t>oznakowanie pojazdów uczestniczących w imprezie i towarzyszących tej impr</w:t>
      </w:r>
      <w:r>
        <w:rPr>
          <w:rFonts w:ascii="Times New Roman" w:eastAsia="Times New Roman" w:hAnsi="Times New Roman" w:cs="Times New Roman"/>
          <w:noProof w:val="0"/>
          <w:sz w:val="16"/>
          <w:szCs w:val="16"/>
        </w:rPr>
        <w:t>ezie,</w:t>
      </w:r>
    </w:p>
    <w:p w:rsidR="00793E10" w:rsidRDefault="00E5282C" w:rsidP="00793E10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16"/>
          <w:szCs w:val="16"/>
        </w:rPr>
      </w:pPr>
      <w:r w:rsidRPr="00E5282C">
        <w:rPr>
          <w:rFonts w:ascii="Times New Roman" w:eastAsia="Times New Roman" w:hAnsi="Times New Roman" w:cs="Times New Roman"/>
          <w:noProof w:val="0"/>
          <w:sz w:val="16"/>
          <w:szCs w:val="16"/>
        </w:rPr>
        <w:t>rodzaje zezwoleń umożliwiających poruszanie się osób lub pojazdów w miejscach wyłą</w:t>
      </w:r>
      <w:r w:rsidR="00793E10">
        <w:rPr>
          <w:rFonts w:ascii="Times New Roman" w:eastAsia="Times New Roman" w:hAnsi="Times New Roman" w:cs="Times New Roman"/>
          <w:noProof w:val="0"/>
          <w:sz w:val="16"/>
          <w:szCs w:val="16"/>
        </w:rPr>
        <w:t>czonych z ruchu publicznego,</w:t>
      </w:r>
    </w:p>
    <w:p w:rsidR="00793E10" w:rsidRDefault="00793E10" w:rsidP="00793E10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16"/>
          <w:szCs w:val="16"/>
        </w:rPr>
      </w:pPr>
      <w:r>
        <w:rPr>
          <w:rFonts w:ascii="Times New Roman" w:eastAsia="Times New Roman" w:hAnsi="Times New Roman" w:cs="Times New Roman"/>
          <w:noProof w:val="0"/>
          <w:sz w:val="16"/>
          <w:szCs w:val="16"/>
        </w:rPr>
        <w:t xml:space="preserve">- </w:t>
      </w:r>
      <w:r w:rsidR="00E5282C" w:rsidRPr="00E5282C">
        <w:rPr>
          <w:rFonts w:ascii="Times New Roman" w:eastAsia="Times New Roman" w:hAnsi="Times New Roman" w:cs="Times New Roman"/>
          <w:noProof w:val="0"/>
          <w:sz w:val="16"/>
          <w:szCs w:val="16"/>
        </w:rPr>
        <w:t>organizację łączności bezprzewodowej między organizatorem imprezy, a Policj</w:t>
      </w:r>
      <w:r>
        <w:rPr>
          <w:rFonts w:ascii="Times New Roman" w:eastAsia="Times New Roman" w:hAnsi="Times New Roman" w:cs="Times New Roman"/>
          <w:noProof w:val="0"/>
          <w:sz w:val="16"/>
          <w:szCs w:val="16"/>
        </w:rPr>
        <w:t>ą w trakcie trwania imprezy,</w:t>
      </w:r>
    </w:p>
    <w:p w:rsidR="00E5282C" w:rsidRPr="00E5282C" w:rsidRDefault="00793E10" w:rsidP="00793E10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16"/>
          <w:szCs w:val="16"/>
        </w:rPr>
      </w:pPr>
      <w:r>
        <w:rPr>
          <w:rFonts w:ascii="Times New Roman" w:eastAsia="Times New Roman" w:hAnsi="Times New Roman" w:cs="Times New Roman"/>
          <w:noProof w:val="0"/>
          <w:sz w:val="16"/>
          <w:szCs w:val="16"/>
        </w:rPr>
        <w:t xml:space="preserve">- </w:t>
      </w:r>
      <w:r w:rsidR="00E5282C" w:rsidRPr="00E5282C">
        <w:rPr>
          <w:rFonts w:ascii="Times New Roman" w:eastAsia="Times New Roman" w:hAnsi="Times New Roman" w:cs="Times New Roman"/>
          <w:noProof w:val="0"/>
          <w:sz w:val="16"/>
          <w:szCs w:val="16"/>
        </w:rPr>
        <w:t>sposób informowania o ograniczeniach w ruchu drogowym wynikających z pr</w:t>
      </w:r>
      <w:r>
        <w:rPr>
          <w:rFonts w:ascii="Times New Roman" w:eastAsia="Times New Roman" w:hAnsi="Times New Roman" w:cs="Times New Roman"/>
          <w:noProof w:val="0"/>
          <w:sz w:val="16"/>
          <w:szCs w:val="16"/>
        </w:rPr>
        <w:t xml:space="preserve">zebiegu imprezy – przed imprezą </w:t>
      </w:r>
      <w:r w:rsidR="00E5282C" w:rsidRPr="00E5282C">
        <w:rPr>
          <w:rFonts w:ascii="Times New Roman" w:eastAsia="Times New Roman" w:hAnsi="Times New Roman" w:cs="Times New Roman"/>
          <w:noProof w:val="0"/>
          <w:sz w:val="16"/>
          <w:szCs w:val="16"/>
        </w:rPr>
        <w:t>i w trakcie jej trwania;</w:t>
      </w:r>
    </w:p>
    <w:p w:rsidR="00E5282C" w:rsidRPr="00E5282C" w:rsidRDefault="00E5282C" w:rsidP="00E5282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16"/>
          <w:szCs w:val="16"/>
        </w:rPr>
      </w:pPr>
      <w:r w:rsidRPr="00E5282C">
        <w:rPr>
          <w:rFonts w:ascii="Times New Roman" w:eastAsia="Times New Roman" w:hAnsi="Times New Roman" w:cs="Times New Roman"/>
          <w:noProof w:val="0"/>
          <w:sz w:val="16"/>
          <w:szCs w:val="16"/>
        </w:rPr>
        <w:t>zobowiązanie organizatora do przywrócenia do poprzedniego stanu pasa drogowego na trasie przejazdu, przejścia lub miejsca pobytu uczestników imprezy, a w przypadku uszkodzenia pasa drogowego lub urządzeń drogowych będącego następstwem imprezy – do ich bezzwłocznego naprawienia lub pokrycia kosztów tych napraw;</w:t>
      </w:r>
    </w:p>
    <w:p w:rsidR="00E5282C" w:rsidRPr="00E5282C" w:rsidRDefault="00E5282C" w:rsidP="00E5282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16"/>
          <w:szCs w:val="16"/>
        </w:rPr>
      </w:pPr>
      <w:r w:rsidRPr="00E5282C">
        <w:rPr>
          <w:rFonts w:ascii="Times New Roman" w:eastAsia="Times New Roman" w:hAnsi="Times New Roman" w:cs="Times New Roman"/>
          <w:noProof w:val="0"/>
          <w:sz w:val="16"/>
          <w:szCs w:val="16"/>
        </w:rPr>
        <w:t>pisemna zgoda właściciela lasu na przeprowadzenie imprezy w razie przeprowadzania jej na terenach leśnych;</w:t>
      </w:r>
    </w:p>
    <w:p w:rsidR="00E5282C" w:rsidRPr="00E5282C" w:rsidRDefault="00E5282C" w:rsidP="00E5282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16"/>
          <w:szCs w:val="16"/>
        </w:rPr>
      </w:pPr>
      <w:r w:rsidRPr="00E5282C">
        <w:rPr>
          <w:rFonts w:ascii="Times New Roman" w:eastAsia="Times New Roman" w:hAnsi="Times New Roman" w:cs="Times New Roman"/>
          <w:noProof w:val="0"/>
          <w:sz w:val="16"/>
          <w:szCs w:val="16"/>
        </w:rPr>
        <w:t>jeżeli organizator działa przez pełnomocnika, także  pełnomocnictwo;</w:t>
      </w:r>
    </w:p>
    <w:p w:rsidR="00E5282C" w:rsidRPr="00E5282C" w:rsidRDefault="00E5282C" w:rsidP="00E5282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16"/>
          <w:szCs w:val="16"/>
        </w:rPr>
      </w:pPr>
      <w:r w:rsidRPr="00E5282C">
        <w:rPr>
          <w:rFonts w:ascii="Times New Roman" w:eastAsia="Times New Roman" w:hAnsi="Times New Roman" w:cs="Times New Roman"/>
          <w:noProof w:val="0"/>
          <w:sz w:val="16"/>
          <w:szCs w:val="16"/>
        </w:rPr>
        <w:t>pisemne oświadczenie o spełnieniu przez organizatora warunków określonych w art. 65a ust. 2 i 3 ustawy z dnia 20 czerwca 1997 r. - Prawo o ruchu drogowym,</w:t>
      </w:r>
    </w:p>
    <w:p w:rsidR="00E5282C" w:rsidRPr="00E5282C" w:rsidRDefault="00E5282C" w:rsidP="00E5282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16"/>
          <w:szCs w:val="16"/>
        </w:rPr>
      </w:pPr>
      <w:r w:rsidRPr="00E5282C">
        <w:rPr>
          <w:rFonts w:ascii="Times New Roman" w:eastAsia="Times New Roman" w:hAnsi="Times New Roman" w:cs="Times New Roman"/>
          <w:noProof w:val="0"/>
          <w:sz w:val="16"/>
          <w:szCs w:val="16"/>
        </w:rPr>
        <w:t>Oświadczenie Organizatora o dokonaniu uzgodnień z Komendą Powiatową Policji i Służbami Ratownictwa Medycznego oraz Komendantem Straży Pożarnej.</w:t>
      </w:r>
    </w:p>
    <w:p w:rsidR="00E5282C" w:rsidRPr="00E5282C" w:rsidRDefault="00E5282C" w:rsidP="00E5282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16"/>
          <w:szCs w:val="16"/>
        </w:rPr>
      </w:pPr>
      <w:r w:rsidRPr="00E5282C">
        <w:rPr>
          <w:rFonts w:ascii="Times New Roman" w:eastAsia="Times New Roman" w:hAnsi="Times New Roman" w:cs="Times New Roman"/>
          <w:noProof w:val="0"/>
          <w:sz w:val="16"/>
          <w:szCs w:val="16"/>
        </w:rPr>
        <w:t>dowód zapłaty należnej opłaty skarbowej (jeżeli podlega).</w:t>
      </w:r>
    </w:p>
    <w:p w:rsidR="00E5282C" w:rsidRPr="00E5282C" w:rsidRDefault="00E5282C" w:rsidP="00E5282C">
      <w:pPr>
        <w:spacing w:line="360" w:lineRule="auto"/>
        <w:ind w:left="708"/>
        <w:jc w:val="both"/>
        <w:rPr>
          <w:bCs/>
          <w:sz w:val="16"/>
          <w:szCs w:val="16"/>
        </w:rPr>
      </w:pPr>
      <w:r w:rsidRPr="00E5282C">
        <w:rPr>
          <w:sz w:val="16"/>
          <w:szCs w:val="16"/>
        </w:rPr>
        <w:t xml:space="preserve">Opłata skarbowa (jeżeli wnioskodawca nie jest wyłączony lub zwolniony z opłaty) od wydania zezwolenia wynosi 48,00 zł </w:t>
      </w:r>
      <w:r w:rsidRPr="00E5282C">
        <w:rPr>
          <w:bCs/>
          <w:sz w:val="16"/>
          <w:szCs w:val="16"/>
        </w:rPr>
        <w:t xml:space="preserve">– podstawa: ustawa o opłacie skarbowej z dnia 16 listopada 2006 </w:t>
      </w:r>
      <w:r w:rsidRPr="00E5282C">
        <w:rPr>
          <w:color w:val="25303F"/>
          <w:sz w:val="16"/>
          <w:szCs w:val="16"/>
        </w:rPr>
        <w:t>(</w:t>
      </w:r>
      <w:r w:rsidRPr="00E5282C">
        <w:rPr>
          <w:sz w:val="16"/>
          <w:szCs w:val="16"/>
        </w:rPr>
        <w:t>tekst jednolity Dz. U. z 20</w:t>
      </w:r>
      <w:r w:rsidR="002D0CBA">
        <w:rPr>
          <w:sz w:val="16"/>
          <w:szCs w:val="16"/>
        </w:rPr>
        <w:t>20</w:t>
      </w:r>
      <w:r w:rsidRPr="00E5282C">
        <w:rPr>
          <w:sz w:val="16"/>
          <w:szCs w:val="16"/>
        </w:rPr>
        <w:t>r. poz. 1</w:t>
      </w:r>
      <w:r w:rsidR="002D0CBA">
        <w:rPr>
          <w:sz w:val="16"/>
          <w:szCs w:val="16"/>
        </w:rPr>
        <w:t>546</w:t>
      </w:r>
      <w:r w:rsidRPr="00E5282C">
        <w:rPr>
          <w:color w:val="25303F"/>
          <w:sz w:val="16"/>
          <w:szCs w:val="16"/>
        </w:rPr>
        <w:t>);</w:t>
      </w:r>
    </w:p>
    <w:p w:rsidR="00E5282C" w:rsidRPr="00E5282C" w:rsidRDefault="00E5282C" w:rsidP="00E5282C">
      <w:pPr>
        <w:spacing w:line="360" w:lineRule="auto"/>
        <w:ind w:left="5529"/>
        <w:rPr>
          <w:sz w:val="16"/>
          <w:szCs w:val="16"/>
        </w:rPr>
      </w:pPr>
    </w:p>
    <w:p w:rsidR="00E5282C" w:rsidRPr="00E5282C" w:rsidRDefault="00E5282C" w:rsidP="00E5282C">
      <w:pPr>
        <w:spacing w:line="360" w:lineRule="auto"/>
        <w:ind w:left="5529"/>
        <w:jc w:val="center"/>
      </w:pPr>
      <w:r w:rsidRPr="00E5282C">
        <w:t>................................................</w:t>
      </w:r>
    </w:p>
    <w:p w:rsidR="00E5282C" w:rsidRPr="004442DB" w:rsidRDefault="00E5282C" w:rsidP="004442DB">
      <w:pPr>
        <w:spacing w:line="360" w:lineRule="auto"/>
        <w:ind w:firstLine="5529"/>
        <w:rPr>
          <w:sz w:val="12"/>
          <w:szCs w:val="16"/>
        </w:rPr>
      </w:pPr>
      <w:r w:rsidRPr="00E5282C">
        <w:rPr>
          <w:sz w:val="12"/>
          <w:szCs w:val="16"/>
        </w:rPr>
        <w:t xml:space="preserve">            podpis organizatora imprezy lub jego przedstawiciela</w:t>
      </w:r>
    </w:p>
    <w:p w:rsidR="00E5282C" w:rsidRPr="00E5282C" w:rsidRDefault="00E5282C" w:rsidP="00E5282C">
      <w:pPr>
        <w:spacing w:line="252" w:lineRule="auto"/>
        <w:jc w:val="center"/>
        <w:rPr>
          <w:rFonts w:eastAsia="Calibri"/>
          <w:b/>
          <w:sz w:val="16"/>
          <w:szCs w:val="16"/>
          <w:lang w:eastAsia="en-US"/>
        </w:rPr>
      </w:pPr>
    </w:p>
    <w:p w:rsidR="00E5282C" w:rsidRPr="004442DB" w:rsidRDefault="00E5282C" w:rsidP="00E5282C">
      <w:pPr>
        <w:spacing w:line="252" w:lineRule="auto"/>
        <w:jc w:val="center"/>
        <w:rPr>
          <w:rFonts w:eastAsia="Calibri"/>
          <w:b/>
          <w:sz w:val="14"/>
          <w:szCs w:val="14"/>
          <w:lang w:eastAsia="en-US"/>
        </w:rPr>
      </w:pPr>
    </w:p>
    <w:p w:rsidR="00E5282C" w:rsidRPr="004442DB" w:rsidRDefault="00E5282C" w:rsidP="00E5282C">
      <w:pPr>
        <w:spacing w:line="252" w:lineRule="auto"/>
        <w:jc w:val="center"/>
        <w:rPr>
          <w:rFonts w:eastAsia="Calibri"/>
          <w:b/>
          <w:sz w:val="14"/>
          <w:szCs w:val="14"/>
          <w:lang w:eastAsia="en-US"/>
        </w:rPr>
      </w:pPr>
      <w:r w:rsidRPr="004442DB">
        <w:rPr>
          <w:rFonts w:eastAsia="Calibri"/>
          <w:b/>
          <w:sz w:val="14"/>
          <w:szCs w:val="14"/>
          <w:lang w:eastAsia="en-US"/>
        </w:rPr>
        <w:t xml:space="preserve">Klauzula informacyjna </w:t>
      </w:r>
    </w:p>
    <w:p w:rsidR="00E5282C" w:rsidRPr="004442DB" w:rsidRDefault="00E5282C" w:rsidP="00E5282C">
      <w:pPr>
        <w:spacing w:line="252" w:lineRule="auto"/>
        <w:jc w:val="both"/>
        <w:rPr>
          <w:rFonts w:eastAsia="Calibri"/>
          <w:sz w:val="14"/>
          <w:szCs w:val="14"/>
          <w:lang w:eastAsia="en-US"/>
        </w:rPr>
      </w:pPr>
      <w:r w:rsidRPr="004442DB">
        <w:rPr>
          <w:rFonts w:eastAsia="Calibri"/>
          <w:sz w:val="14"/>
          <w:szCs w:val="14"/>
          <w:lang w:eastAsia="en-US"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z dnia 27 kwietnia 2016 r. (Dziennik Urzędowy Unii Europejskiej L 119 z dnia 4 maja 2016r.), dalej zwane jako ogólne rozporządzenie o ochronie danych, informuję, iż:</w:t>
      </w:r>
    </w:p>
    <w:p w:rsidR="00E5282C" w:rsidRPr="004442DB" w:rsidRDefault="00E5282C" w:rsidP="00E5282C">
      <w:pPr>
        <w:numPr>
          <w:ilvl w:val="0"/>
          <w:numId w:val="4"/>
        </w:numPr>
        <w:spacing w:after="160" w:line="254" w:lineRule="auto"/>
        <w:contextualSpacing/>
        <w:jc w:val="both"/>
        <w:rPr>
          <w:rFonts w:eastAsia="Calibri"/>
          <w:sz w:val="14"/>
          <w:szCs w:val="14"/>
          <w:lang w:eastAsia="en-US"/>
        </w:rPr>
      </w:pPr>
      <w:r w:rsidRPr="004442DB">
        <w:rPr>
          <w:rFonts w:eastAsia="Calibri"/>
          <w:sz w:val="14"/>
          <w:szCs w:val="14"/>
          <w:lang w:eastAsia="en-US"/>
        </w:rPr>
        <w:t>Administratorem przetwarzanych danych osobowych jest Starosta Buski, z administratorem można się skontaktować:</w:t>
      </w:r>
    </w:p>
    <w:p w:rsidR="00E5282C" w:rsidRPr="004442DB" w:rsidRDefault="00E5282C" w:rsidP="00E5282C">
      <w:pPr>
        <w:spacing w:line="252" w:lineRule="auto"/>
        <w:ind w:left="720"/>
        <w:contextualSpacing/>
        <w:jc w:val="both"/>
        <w:rPr>
          <w:rFonts w:eastAsia="Calibri"/>
          <w:sz w:val="14"/>
          <w:szCs w:val="14"/>
          <w:lang w:eastAsia="en-US"/>
        </w:rPr>
      </w:pPr>
      <w:r w:rsidRPr="004442DB">
        <w:rPr>
          <w:rFonts w:eastAsia="Calibri"/>
          <w:sz w:val="14"/>
          <w:szCs w:val="14"/>
          <w:lang w:eastAsia="en-US"/>
        </w:rPr>
        <w:t>- korespondencyjne pod adresem: ul. Mickiewicza 15, 28-100 Busko – Zdrój,</w:t>
      </w:r>
    </w:p>
    <w:p w:rsidR="00E5282C" w:rsidRPr="004442DB" w:rsidRDefault="00E5282C" w:rsidP="00E5282C">
      <w:pPr>
        <w:spacing w:after="160" w:line="252" w:lineRule="auto"/>
        <w:ind w:left="720"/>
        <w:contextualSpacing/>
        <w:jc w:val="both"/>
        <w:rPr>
          <w:rFonts w:eastAsia="Calibri"/>
          <w:sz w:val="14"/>
          <w:szCs w:val="14"/>
          <w:lang w:eastAsia="en-US"/>
        </w:rPr>
      </w:pPr>
      <w:r w:rsidRPr="004442DB">
        <w:rPr>
          <w:rFonts w:eastAsia="Calibri"/>
          <w:sz w:val="14"/>
          <w:szCs w:val="14"/>
          <w:lang w:eastAsia="en-US"/>
        </w:rPr>
        <w:t>- telefonicznie pod numerem telefonu 41 370 50 00,</w:t>
      </w:r>
    </w:p>
    <w:p w:rsidR="00E5282C" w:rsidRPr="004442DB" w:rsidRDefault="00E5282C" w:rsidP="00E5282C">
      <w:pPr>
        <w:spacing w:after="160" w:line="252" w:lineRule="auto"/>
        <w:ind w:left="720"/>
        <w:contextualSpacing/>
        <w:jc w:val="both"/>
        <w:rPr>
          <w:rFonts w:eastAsia="Calibri"/>
          <w:sz w:val="14"/>
          <w:szCs w:val="14"/>
          <w:lang w:eastAsia="en-US"/>
        </w:rPr>
      </w:pPr>
      <w:r w:rsidRPr="004442DB">
        <w:rPr>
          <w:rFonts w:eastAsia="Calibri"/>
          <w:sz w:val="14"/>
          <w:szCs w:val="14"/>
          <w:lang w:eastAsia="en-US"/>
        </w:rPr>
        <w:t>- pod adresem e-mail: starostwo@powiat.busko.pl.</w:t>
      </w:r>
    </w:p>
    <w:p w:rsidR="00E5282C" w:rsidRPr="004442DB" w:rsidRDefault="00E5282C" w:rsidP="00E5282C">
      <w:pPr>
        <w:numPr>
          <w:ilvl w:val="0"/>
          <w:numId w:val="4"/>
        </w:numPr>
        <w:spacing w:after="160" w:line="254" w:lineRule="auto"/>
        <w:contextualSpacing/>
        <w:jc w:val="both"/>
        <w:rPr>
          <w:rFonts w:eastAsia="Calibri"/>
          <w:sz w:val="14"/>
          <w:szCs w:val="14"/>
          <w:lang w:eastAsia="en-US"/>
        </w:rPr>
      </w:pPr>
      <w:r w:rsidRPr="004442DB">
        <w:rPr>
          <w:rFonts w:eastAsia="Calibri"/>
          <w:sz w:val="14"/>
          <w:szCs w:val="14"/>
          <w:lang w:eastAsia="en-US"/>
        </w:rPr>
        <w:t>Administrator wyznaczył inspektora ochrony danych, z którym można się skontaktować we wszystkich sprawach dotyczących przetwarzania danych osobowych, kontakt z inspektorem ochrony danych możliwy jest pod adresem e-mail: iod@powiat.busko.pl.</w:t>
      </w:r>
    </w:p>
    <w:p w:rsidR="00E5282C" w:rsidRPr="004442DB" w:rsidRDefault="00E5282C" w:rsidP="00E5282C">
      <w:pPr>
        <w:numPr>
          <w:ilvl w:val="0"/>
          <w:numId w:val="4"/>
        </w:numPr>
        <w:spacing w:after="160" w:line="254" w:lineRule="auto"/>
        <w:contextualSpacing/>
        <w:jc w:val="both"/>
        <w:rPr>
          <w:rFonts w:eastAsia="Calibri"/>
          <w:sz w:val="14"/>
          <w:szCs w:val="14"/>
          <w:lang w:eastAsia="en-US"/>
        </w:rPr>
      </w:pPr>
      <w:r w:rsidRPr="004442DB">
        <w:rPr>
          <w:rFonts w:eastAsia="Calibri"/>
          <w:sz w:val="14"/>
          <w:szCs w:val="14"/>
          <w:lang w:eastAsia="en-US"/>
        </w:rPr>
        <w:t xml:space="preserve">Dane osobowe przetwarzane będą celem realizacji przez administratora ustawowych zadań z zakresu nadzoru nad organizacją ruchu, a w szczególności celem wydania </w:t>
      </w:r>
      <w:r w:rsidRPr="004442DB">
        <w:rPr>
          <w:sz w:val="14"/>
          <w:szCs w:val="14"/>
        </w:rPr>
        <w:t>zezwolenia na wykorzystanie dróg w sposób szczególny</w:t>
      </w:r>
      <w:r w:rsidRPr="004442DB">
        <w:rPr>
          <w:rFonts w:eastAsia="Calibri"/>
          <w:sz w:val="14"/>
          <w:szCs w:val="14"/>
          <w:lang w:eastAsia="en-US"/>
        </w:rPr>
        <w:t xml:space="preserve"> na podstawie art. 65 i następnych ustawy z dnia 20 czerwca 1997r. Prawo</w:t>
      </w:r>
      <w:r w:rsidR="00793E10" w:rsidRPr="004442DB">
        <w:rPr>
          <w:rFonts w:eastAsia="Calibri"/>
          <w:sz w:val="14"/>
          <w:szCs w:val="14"/>
          <w:lang w:eastAsia="en-US"/>
        </w:rPr>
        <w:t xml:space="preserve"> o ruchu drogowym (Dz. U. z 2020</w:t>
      </w:r>
      <w:r w:rsidRPr="004442DB">
        <w:rPr>
          <w:rFonts w:eastAsia="Calibri"/>
          <w:sz w:val="14"/>
          <w:szCs w:val="14"/>
          <w:lang w:eastAsia="en-US"/>
        </w:rPr>
        <w:t>r. poz. 1</w:t>
      </w:r>
      <w:r w:rsidR="00793E10" w:rsidRPr="004442DB">
        <w:rPr>
          <w:rFonts w:eastAsia="Calibri"/>
          <w:sz w:val="14"/>
          <w:szCs w:val="14"/>
          <w:lang w:eastAsia="en-US"/>
        </w:rPr>
        <w:t>1</w:t>
      </w:r>
      <w:r w:rsidRPr="004442DB">
        <w:rPr>
          <w:rFonts w:eastAsia="Calibri"/>
          <w:sz w:val="14"/>
          <w:szCs w:val="14"/>
          <w:lang w:eastAsia="en-US"/>
        </w:rPr>
        <w:t xml:space="preserve">0 ze zm.), </w:t>
      </w:r>
    </w:p>
    <w:p w:rsidR="00E5282C" w:rsidRPr="004442DB" w:rsidRDefault="00E5282C" w:rsidP="00E5282C">
      <w:pPr>
        <w:numPr>
          <w:ilvl w:val="0"/>
          <w:numId w:val="4"/>
        </w:numPr>
        <w:spacing w:after="160" w:line="254" w:lineRule="auto"/>
        <w:contextualSpacing/>
        <w:jc w:val="both"/>
        <w:rPr>
          <w:rFonts w:eastAsia="Calibri"/>
          <w:sz w:val="14"/>
          <w:szCs w:val="14"/>
          <w:lang w:eastAsia="en-US"/>
        </w:rPr>
      </w:pPr>
      <w:r w:rsidRPr="004442DB">
        <w:rPr>
          <w:rFonts w:eastAsia="Calibri"/>
          <w:sz w:val="14"/>
          <w:szCs w:val="14"/>
          <w:lang w:eastAsia="en-US"/>
        </w:rPr>
        <w:t xml:space="preserve">Dane osobowe administrator może przekazać upoważnionym podmiotom na podstawie i w granicach przepisów prawa, odbiorcami będą w szczególności podmioty prowadzące działalność pocztową, </w:t>
      </w:r>
      <w:r w:rsidRPr="004442DB">
        <w:rPr>
          <w:sz w:val="14"/>
          <w:szCs w:val="14"/>
        </w:rPr>
        <w:t>podmioty świadczące usługi wsparcia IT</w:t>
      </w:r>
      <w:r w:rsidRPr="004442DB">
        <w:rPr>
          <w:rFonts w:eastAsia="Calibri"/>
          <w:sz w:val="14"/>
          <w:szCs w:val="14"/>
          <w:lang w:eastAsia="en-US"/>
        </w:rPr>
        <w:t xml:space="preserve"> </w:t>
      </w:r>
      <w:r w:rsidR="00793E10" w:rsidRPr="004442DB">
        <w:rPr>
          <w:rFonts w:eastAsia="Calibri"/>
          <w:sz w:val="14"/>
          <w:szCs w:val="14"/>
          <w:lang w:eastAsia="en-US"/>
        </w:rPr>
        <w:t xml:space="preserve">w systemach, w których przetwarzane są dane osobowe </w:t>
      </w:r>
      <w:r w:rsidRPr="004442DB">
        <w:rPr>
          <w:rFonts w:eastAsia="Calibri"/>
          <w:sz w:val="14"/>
          <w:szCs w:val="14"/>
          <w:lang w:eastAsia="en-US"/>
        </w:rPr>
        <w:t xml:space="preserve">oraz podmioty, z którymi administrator zawarł umowy powierzenia danych. </w:t>
      </w:r>
    </w:p>
    <w:p w:rsidR="00E5282C" w:rsidRPr="004442DB" w:rsidRDefault="00E5282C" w:rsidP="00E5282C">
      <w:pPr>
        <w:tabs>
          <w:tab w:val="left" w:pos="9072"/>
        </w:tabs>
        <w:spacing w:after="160" w:line="252" w:lineRule="auto"/>
        <w:ind w:left="720"/>
        <w:contextualSpacing/>
        <w:jc w:val="both"/>
        <w:rPr>
          <w:rFonts w:eastAsia="Calibri"/>
          <w:i/>
          <w:sz w:val="14"/>
          <w:szCs w:val="14"/>
          <w:lang w:eastAsia="en-US"/>
        </w:rPr>
      </w:pPr>
      <w:r w:rsidRPr="004442DB">
        <w:rPr>
          <w:rFonts w:eastAsia="Calibri"/>
          <w:i/>
          <w:sz w:val="14"/>
          <w:szCs w:val="14"/>
          <w:lang w:eastAsia="en-US"/>
        </w:rPr>
        <w:t>Organy publiczne, które mogą otrzymywać dane osobowe w ramach konkretnego postępowania zgodnie z prawem Unii lub prawem państwa członkowskiego, nie są uznawane za odbiorców.</w:t>
      </w:r>
    </w:p>
    <w:p w:rsidR="00E5282C" w:rsidRPr="004442DB" w:rsidRDefault="00E5282C" w:rsidP="00E5282C">
      <w:pPr>
        <w:numPr>
          <w:ilvl w:val="0"/>
          <w:numId w:val="4"/>
        </w:numPr>
        <w:spacing w:after="160" w:line="254" w:lineRule="auto"/>
        <w:contextualSpacing/>
        <w:jc w:val="both"/>
        <w:rPr>
          <w:rFonts w:eastAsia="Calibri"/>
          <w:sz w:val="14"/>
          <w:szCs w:val="14"/>
          <w:lang w:eastAsia="en-US"/>
        </w:rPr>
      </w:pPr>
      <w:r w:rsidRPr="004442DB">
        <w:rPr>
          <w:rFonts w:eastAsia="Calibri"/>
          <w:sz w:val="14"/>
          <w:szCs w:val="14"/>
          <w:lang w:eastAsia="en-US"/>
        </w:rPr>
        <w:t xml:space="preserve">Zgodnie z ogólnym rozporządzeniem o ochronie danych osobom, których dane są przetwarzane służy: </w:t>
      </w:r>
    </w:p>
    <w:p w:rsidR="00E5282C" w:rsidRPr="004442DB" w:rsidRDefault="00E5282C" w:rsidP="00E5282C">
      <w:pPr>
        <w:spacing w:line="252" w:lineRule="auto"/>
        <w:ind w:left="360"/>
        <w:jc w:val="both"/>
        <w:rPr>
          <w:rFonts w:eastAsia="Calibri"/>
          <w:sz w:val="14"/>
          <w:szCs w:val="14"/>
          <w:lang w:eastAsia="en-US"/>
        </w:rPr>
      </w:pPr>
      <w:r w:rsidRPr="004442DB">
        <w:rPr>
          <w:rFonts w:eastAsia="Calibri"/>
          <w:sz w:val="14"/>
          <w:szCs w:val="14"/>
          <w:lang w:eastAsia="en-US"/>
        </w:rPr>
        <w:t xml:space="preserve">         - prawo dostępu do swoich danych oraz prawo do uzyskania kopii danych;</w:t>
      </w:r>
    </w:p>
    <w:p w:rsidR="00E5282C" w:rsidRPr="004442DB" w:rsidRDefault="00E5282C" w:rsidP="00E5282C">
      <w:pPr>
        <w:spacing w:line="252" w:lineRule="auto"/>
        <w:ind w:left="360"/>
        <w:jc w:val="both"/>
        <w:rPr>
          <w:rFonts w:eastAsia="Calibri"/>
          <w:sz w:val="14"/>
          <w:szCs w:val="14"/>
          <w:lang w:eastAsia="en-US"/>
        </w:rPr>
      </w:pPr>
      <w:r w:rsidRPr="004442DB">
        <w:rPr>
          <w:rFonts w:eastAsia="Calibri"/>
          <w:sz w:val="14"/>
          <w:szCs w:val="14"/>
          <w:lang w:eastAsia="en-US"/>
        </w:rPr>
        <w:t xml:space="preserve">         - prawo do sprostowania\poprawienia swoich danych;</w:t>
      </w:r>
    </w:p>
    <w:p w:rsidR="00E5282C" w:rsidRPr="004442DB" w:rsidRDefault="00E5282C" w:rsidP="00E5282C">
      <w:pPr>
        <w:spacing w:after="160" w:line="252" w:lineRule="auto"/>
        <w:ind w:left="720"/>
        <w:contextualSpacing/>
        <w:jc w:val="both"/>
        <w:rPr>
          <w:rFonts w:eastAsia="Calibri"/>
          <w:sz w:val="14"/>
          <w:szCs w:val="14"/>
          <w:lang w:eastAsia="en-US"/>
        </w:rPr>
      </w:pPr>
      <w:r w:rsidRPr="004442DB">
        <w:rPr>
          <w:rFonts w:eastAsia="Calibri"/>
          <w:sz w:val="14"/>
          <w:szCs w:val="14"/>
          <w:lang w:eastAsia="en-US"/>
        </w:rPr>
        <w:t>- prawo do ograniczenia przetwarzania danych.</w:t>
      </w:r>
    </w:p>
    <w:p w:rsidR="00E5282C" w:rsidRPr="004442DB" w:rsidRDefault="00E5282C" w:rsidP="00E5282C">
      <w:pPr>
        <w:numPr>
          <w:ilvl w:val="0"/>
          <w:numId w:val="4"/>
        </w:numPr>
        <w:spacing w:after="160" w:line="254" w:lineRule="auto"/>
        <w:contextualSpacing/>
        <w:jc w:val="both"/>
        <w:rPr>
          <w:rFonts w:eastAsia="Calibri"/>
          <w:b/>
          <w:sz w:val="14"/>
          <w:szCs w:val="14"/>
          <w:lang w:eastAsia="en-US"/>
        </w:rPr>
      </w:pPr>
      <w:r w:rsidRPr="004442DB">
        <w:rPr>
          <w:rFonts w:eastAsia="Calibri"/>
          <w:sz w:val="14"/>
          <w:szCs w:val="14"/>
          <w:lang w:eastAsia="en-US"/>
        </w:rPr>
        <w:t>W przypadku kiedy przetwarzanie danych osobowych narusza ogólne rozporządzenie o ochronie danych -  osobie, której dane są przetwarzane służy prawo do wniesienia skargi do organu nadzorczego - Prezesa Urzędu Ochrony Danych, ul. Stawki 2, 00-193 Warszawa.</w:t>
      </w:r>
    </w:p>
    <w:p w:rsidR="00E5282C" w:rsidRPr="004442DB" w:rsidRDefault="00E5282C" w:rsidP="00E5282C">
      <w:pPr>
        <w:numPr>
          <w:ilvl w:val="0"/>
          <w:numId w:val="4"/>
        </w:numPr>
        <w:spacing w:after="160" w:line="254" w:lineRule="auto"/>
        <w:contextualSpacing/>
        <w:jc w:val="both"/>
        <w:rPr>
          <w:rFonts w:eastAsia="Calibri"/>
          <w:b/>
          <w:sz w:val="14"/>
          <w:szCs w:val="14"/>
          <w:lang w:eastAsia="en-US"/>
        </w:rPr>
      </w:pPr>
      <w:r w:rsidRPr="004442DB">
        <w:rPr>
          <w:rFonts w:eastAsia="Calibri"/>
          <w:sz w:val="14"/>
          <w:szCs w:val="14"/>
          <w:lang w:eastAsia="en-US"/>
        </w:rPr>
        <w:t xml:space="preserve">Podanie danych osobowych jest wymogiem ustawowym. Niepodanie danych osobowych uniemożliwi realizację </w:t>
      </w:r>
      <w:r w:rsidR="00793E10" w:rsidRPr="004442DB">
        <w:rPr>
          <w:rFonts w:eastAsia="Calibri"/>
          <w:sz w:val="14"/>
          <w:szCs w:val="14"/>
          <w:lang w:eastAsia="en-US"/>
        </w:rPr>
        <w:t>celu</w:t>
      </w:r>
      <w:r w:rsidRPr="004442DB">
        <w:rPr>
          <w:rFonts w:eastAsia="Calibri"/>
          <w:sz w:val="14"/>
          <w:szCs w:val="14"/>
          <w:lang w:eastAsia="en-US"/>
        </w:rPr>
        <w:t>, o którym mowa w pkt 3 klauzuli.</w:t>
      </w:r>
    </w:p>
    <w:p w:rsidR="00E5282C" w:rsidRPr="004442DB" w:rsidRDefault="00E5282C" w:rsidP="00E5282C">
      <w:pPr>
        <w:numPr>
          <w:ilvl w:val="0"/>
          <w:numId w:val="4"/>
        </w:numPr>
        <w:spacing w:after="160" w:line="254" w:lineRule="auto"/>
        <w:contextualSpacing/>
        <w:jc w:val="both"/>
        <w:rPr>
          <w:rFonts w:eastAsia="Calibri"/>
          <w:b/>
          <w:sz w:val="14"/>
          <w:szCs w:val="14"/>
          <w:lang w:eastAsia="en-US"/>
        </w:rPr>
      </w:pPr>
      <w:r w:rsidRPr="004442DB">
        <w:rPr>
          <w:rFonts w:eastAsia="Calibri"/>
          <w:sz w:val="14"/>
          <w:szCs w:val="14"/>
          <w:lang w:eastAsia="en-US"/>
        </w:rPr>
        <w:t>Dane osobowe będą przechowywane zgodnie z kategoriami archiwalnymi określonymi Rozporządzeniem Prezesa Rady Ministrów z dnia 18 stycznia 2011 r. w sprawie instrukcji kancelaryjnej, jednolitych rzeczowych wykazów akt oraz instrukcji w sprawie organizacji i zakresu działania archiwów zakładowych.</w:t>
      </w:r>
    </w:p>
    <w:p w:rsidR="00E5282C" w:rsidRPr="005F3231" w:rsidRDefault="00E5282C" w:rsidP="00E5282C">
      <w:pPr>
        <w:numPr>
          <w:ilvl w:val="0"/>
          <w:numId w:val="4"/>
        </w:numPr>
        <w:spacing w:after="160" w:line="254" w:lineRule="auto"/>
        <w:contextualSpacing/>
        <w:jc w:val="both"/>
        <w:rPr>
          <w:rFonts w:eastAsia="Calibri"/>
          <w:b/>
          <w:sz w:val="14"/>
          <w:szCs w:val="14"/>
          <w:lang w:eastAsia="en-US"/>
        </w:rPr>
      </w:pPr>
      <w:r w:rsidRPr="004442DB">
        <w:rPr>
          <w:rFonts w:eastAsia="Calibri"/>
          <w:sz w:val="14"/>
          <w:szCs w:val="14"/>
          <w:lang w:eastAsia="en-US"/>
        </w:rPr>
        <w:t xml:space="preserve">Pani/Pana dane nie będą przekazywane odbiorcom w państwie trzecim lub organizacji międzynarodowej, również </w:t>
      </w:r>
      <w:r w:rsidRPr="004442DB">
        <w:rPr>
          <w:rFonts w:eastAsia="Calibri"/>
          <w:bCs/>
          <w:sz w:val="14"/>
          <w:szCs w:val="14"/>
          <w:lang w:eastAsia="en-US"/>
        </w:rPr>
        <w:t>nie będą poddawane zautomatyzowanemu podejmowaniu decyzji, w tym profilowaniu.</w:t>
      </w:r>
    </w:p>
    <w:p w:rsidR="00E5282C" w:rsidRPr="004442DB" w:rsidRDefault="00E5282C" w:rsidP="00E5282C">
      <w:pPr>
        <w:jc w:val="both"/>
        <w:rPr>
          <w:b/>
          <w:sz w:val="14"/>
          <w:szCs w:val="14"/>
        </w:rPr>
      </w:pPr>
    </w:p>
    <w:p w:rsidR="009624E0" w:rsidRPr="009624E0" w:rsidRDefault="009624E0" w:rsidP="009624E0">
      <w:pPr>
        <w:suppressAutoHyphens/>
        <w:jc w:val="both"/>
        <w:rPr>
          <w:color w:val="000000" w:themeColor="text1"/>
          <w:sz w:val="14"/>
          <w:szCs w:val="14"/>
          <w:lang w:eastAsia="ar-SA"/>
        </w:rPr>
      </w:pPr>
      <w:r w:rsidRPr="009624E0">
        <w:rPr>
          <w:color w:val="000000" w:themeColor="text1"/>
          <w:sz w:val="14"/>
          <w:szCs w:val="14"/>
          <w:lang w:eastAsia="ar-SA"/>
        </w:rPr>
        <w:t xml:space="preserve">** - w celu szybszego kontaktu z Panem/ Panią przy rozpatrywaniu niniejszego wniosku, może Pan/ (-i) podać również numer telefonu i adres e-mail, co znacząco ułatwi kontakt z Panem/ Panią. </w:t>
      </w:r>
      <w:r w:rsidRPr="009624E0">
        <w:rPr>
          <w:rFonts w:ascii="Times New Roman , serif" w:hAnsi="Times New Roman , serif"/>
          <w:color w:val="000000" w:themeColor="text1"/>
          <w:sz w:val="14"/>
          <w:szCs w:val="14"/>
          <w:lang w:eastAsia="ar-SA"/>
        </w:rPr>
        <w:t>Osoba wyrażająca zgodę, której dane dotyczą, ma prawo w dowolnym momencie wycofać zgodę, przy czym wycofanie zgody nie wpływa na zgodność przetwarzania, którego dokonano na podstawie zgody przed jej cofnięciem.</w:t>
      </w:r>
      <w:r w:rsidRPr="009624E0">
        <w:rPr>
          <w:color w:val="000000" w:themeColor="text1"/>
          <w:sz w:val="14"/>
          <w:szCs w:val="14"/>
          <w:lang w:eastAsia="ar-SA"/>
        </w:rPr>
        <w:t xml:space="preserve">  </w:t>
      </w:r>
    </w:p>
    <w:p w:rsidR="009624E0" w:rsidRPr="009624E0" w:rsidRDefault="009624E0" w:rsidP="009624E0">
      <w:pPr>
        <w:suppressAutoHyphens/>
        <w:jc w:val="both"/>
        <w:rPr>
          <w:lang w:eastAsia="ar-SA"/>
        </w:rPr>
      </w:pPr>
    </w:p>
    <w:p w:rsidR="00B844F1" w:rsidRPr="009624E0" w:rsidRDefault="00B844F1">
      <w:pPr>
        <w:rPr>
          <w:color w:val="FFFFFF" w:themeColor="background1"/>
          <w:sz w:val="14"/>
          <w:szCs w:val="14"/>
        </w:rPr>
      </w:pPr>
    </w:p>
    <w:sectPr w:rsidR="00B844F1" w:rsidRPr="00962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83929"/>
    <w:multiLevelType w:val="hybridMultilevel"/>
    <w:tmpl w:val="7634086C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22C2B"/>
    <w:multiLevelType w:val="hybridMultilevel"/>
    <w:tmpl w:val="8370D9C4"/>
    <w:lvl w:ilvl="0" w:tplc="02A8275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13A70"/>
    <w:multiLevelType w:val="hybridMultilevel"/>
    <w:tmpl w:val="7D86E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A6B20"/>
    <w:multiLevelType w:val="hybridMultilevel"/>
    <w:tmpl w:val="8B06FDAA"/>
    <w:lvl w:ilvl="0" w:tplc="251C092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2C"/>
    <w:rsid w:val="002D0CBA"/>
    <w:rsid w:val="004442DB"/>
    <w:rsid w:val="005F3231"/>
    <w:rsid w:val="00793E10"/>
    <w:rsid w:val="009624E0"/>
    <w:rsid w:val="009747A1"/>
    <w:rsid w:val="00B844F1"/>
    <w:rsid w:val="00E5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2E023-5E3E-49B0-850C-91D0EE75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28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1235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Świetnicki</dc:creator>
  <cp:lastModifiedBy>Agnieszka Nalepa</cp:lastModifiedBy>
  <cp:revision>3</cp:revision>
  <dcterms:created xsi:type="dcterms:W3CDTF">2020-09-15T10:47:00Z</dcterms:created>
  <dcterms:modified xsi:type="dcterms:W3CDTF">2021-03-01T08:35:00Z</dcterms:modified>
</cp:coreProperties>
</file>