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7" w:rsidRPr="00F71AD9" w:rsidRDefault="004313B7" w:rsidP="004313B7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313B7" w:rsidRPr="00F71AD9" w:rsidRDefault="004313B7" w:rsidP="004313B7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313B7" w:rsidRPr="00F71AD9" w:rsidRDefault="004313B7" w:rsidP="004313B7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313B7" w:rsidRPr="00F71AD9" w:rsidRDefault="004313B7" w:rsidP="004313B7">
      <w:pPr>
        <w:jc w:val="center"/>
        <w:rPr>
          <w:b/>
          <w:spacing w:val="56"/>
          <w:sz w:val="28"/>
          <w:szCs w:val="28"/>
          <w:lang w:val="pl-PL"/>
        </w:rPr>
      </w:pPr>
    </w:p>
    <w:p w:rsidR="004313B7" w:rsidRPr="00F71AD9" w:rsidRDefault="004313B7" w:rsidP="004313B7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313B7" w:rsidRDefault="004313B7" w:rsidP="004313B7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64298" w:rsidRDefault="00964298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313B7" w:rsidRPr="00F71AD9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Pr="00F71AD9">
        <w:rPr>
          <w:b/>
          <w:sz w:val="28"/>
          <w:szCs w:val="28"/>
          <w:lang w:val="pl-PL"/>
        </w:rPr>
        <w:t>INSPEKTOR</w:t>
      </w:r>
    </w:p>
    <w:p w:rsidR="004313B7" w:rsidRPr="00F71AD9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W WYDZIALE GEODEZJI, KATASTRU</w:t>
      </w:r>
    </w:p>
    <w:p w:rsidR="004313B7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 GOSPODARKI NIERUCHOMOŚCIAMI</w:t>
      </w:r>
    </w:p>
    <w:p w:rsidR="004313B7" w:rsidRPr="00F71AD9" w:rsidRDefault="004313B7" w:rsidP="004313B7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313B7" w:rsidRPr="00F71AD9" w:rsidRDefault="004313B7" w:rsidP="004313B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313B7">
        <w:rPr>
          <w:lang w:val="pl-PL"/>
        </w:rPr>
        <w:t>obywatelstwo polskie,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313B7">
        <w:rPr>
          <w:lang w:val="pl-PL"/>
        </w:rPr>
        <w:t>pełna zdolność do czynności prawnych oraz korzystanie z pełni praw publicznych,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313B7">
        <w:rPr>
          <w:lang w:val="pl-PL"/>
        </w:rPr>
        <w:t xml:space="preserve">brak skazania prawomocnym wyrokiem sądu za umyślne przestępstwo ścigane </w:t>
      </w:r>
      <w:r w:rsidRPr="004313B7">
        <w:rPr>
          <w:lang w:val="pl-PL"/>
        </w:rPr>
        <w:br/>
        <w:t>z oskarżenia publicznego lub umyślne przestępstwo skarbowe,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313B7">
        <w:rPr>
          <w:lang w:val="pl-PL"/>
        </w:rPr>
        <w:t>wykształcenie: wyższe  geodezyjne (geodezja i kartografia, geodezja rolna)</w:t>
      </w:r>
    </w:p>
    <w:p w:rsidR="004313B7" w:rsidRDefault="004313B7" w:rsidP="004313B7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313B7">
        <w:rPr>
          <w:lang w:val="pl-PL"/>
        </w:rPr>
        <w:t>doświadczenie w zakresie prowadzenia spraw z zakresu ewidencji gruntów i budynków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>
        <w:rPr>
          <w:lang w:val="pl-PL"/>
        </w:rPr>
        <w:t>minimum roczny</w:t>
      </w:r>
      <w:r w:rsidRPr="004313B7">
        <w:rPr>
          <w:lang w:val="pl-PL"/>
        </w:rPr>
        <w:t xml:space="preserve"> staż pracy w </w:t>
      </w:r>
      <w:r>
        <w:rPr>
          <w:lang w:val="pl-PL"/>
        </w:rPr>
        <w:t>administracji publicznej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313B7">
        <w:rPr>
          <w:lang w:val="pl-PL"/>
        </w:rPr>
        <w:t>ogólna znajomość przepisów:</w:t>
      </w:r>
    </w:p>
    <w:p w:rsidR="004313B7" w:rsidRPr="004313B7" w:rsidRDefault="004313B7" w:rsidP="004313B7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4313B7">
        <w:rPr>
          <w:lang w:val="pl-PL"/>
        </w:rPr>
        <w:t>ustawy o gospodarce nieruchomościami</w:t>
      </w:r>
    </w:p>
    <w:p w:rsidR="004313B7" w:rsidRPr="004313B7" w:rsidRDefault="004313B7" w:rsidP="004313B7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4313B7">
        <w:rPr>
          <w:lang w:val="pl-PL"/>
        </w:rPr>
        <w:t xml:space="preserve">ustawy – prawo geodezyjne i kartograficzne </w:t>
      </w:r>
    </w:p>
    <w:p w:rsidR="004313B7" w:rsidRPr="004313B7" w:rsidRDefault="004313B7" w:rsidP="004313B7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4313B7">
        <w:rPr>
          <w:lang w:val="pl-PL"/>
        </w:rPr>
        <w:t>ustawy o księgach wieczystych i hipotece</w:t>
      </w:r>
    </w:p>
    <w:p w:rsidR="004313B7" w:rsidRPr="004313B7" w:rsidRDefault="004313B7" w:rsidP="004313B7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4313B7">
        <w:rPr>
          <w:lang w:val="pl-PL"/>
        </w:rPr>
        <w:t>ustawy – Kodeks postępowania administracyjnego,</w:t>
      </w:r>
    </w:p>
    <w:p w:rsidR="004313B7" w:rsidRPr="004313B7" w:rsidRDefault="004313B7" w:rsidP="004313B7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4313B7">
        <w:rPr>
          <w:lang w:val="pl-PL"/>
        </w:rPr>
        <w:t>ustawy o samorządzie powiatowym,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4313B7">
        <w:rPr>
          <w:lang w:val="pl-PL"/>
        </w:rPr>
        <w:t>umiejętność obsługi komputera, znajomość programów komputerowych: MS Office, EWMAPA, EWOPIS i OŚRODEK</w:t>
      </w:r>
    </w:p>
    <w:p w:rsidR="004313B7" w:rsidRPr="004313B7" w:rsidRDefault="004313B7" w:rsidP="004313B7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4313B7">
        <w:rPr>
          <w:lang w:val="pl-PL"/>
        </w:rPr>
        <w:t>umiejętność obsługi podstawowego sprzętu biurowego.</w:t>
      </w:r>
    </w:p>
    <w:p w:rsidR="004313B7" w:rsidRPr="004313B7" w:rsidRDefault="004313B7" w:rsidP="004313B7">
      <w:pPr>
        <w:pStyle w:val="Akapitzlist"/>
        <w:rPr>
          <w:lang w:val="pl-PL"/>
        </w:rPr>
      </w:pPr>
    </w:p>
    <w:p w:rsidR="004313B7" w:rsidRPr="00F71AD9" w:rsidRDefault="004313B7" w:rsidP="004313B7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4313B7" w:rsidRPr="004313B7" w:rsidRDefault="004313B7" w:rsidP="004313B7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13B7">
        <w:rPr>
          <w:lang w:val="pl-PL"/>
        </w:rPr>
        <w:t>preferowany staż pracy w administracji rządowej lub samorządowej</w:t>
      </w:r>
    </w:p>
    <w:p w:rsidR="004313B7" w:rsidRPr="004313B7" w:rsidRDefault="004313B7" w:rsidP="004313B7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13B7">
        <w:rPr>
          <w:lang w:val="pl-PL"/>
        </w:rPr>
        <w:t xml:space="preserve">umiejętność rozmowy z interesantem i pracy w zespole </w:t>
      </w:r>
    </w:p>
    <w:p w:rsidR="004313B7" w:rsidRDefault="004313B7" w:rsidP="004313B7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13B7">
        <w:rPr>
          <w:lang w:val="pl-PL"/>
        </w:rPr>
        <w:t>odpowiedzialność, obowiązkowość</w:t>
      </w:r>
    </w:p>
    <w:p w:rsidR="004313B7" w:rsidRPr="004313B7" w:rsidRDefault="004313B7" w:rsidP="004313B7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4313B7">
        <w:rPr>
          <w:lang w:val="pl-PL"/>
        </w:rPr>
        <w:t xml:space="preserve">komunikatywność, </w:t>
      </w:r>
    </w:p>
    <w:p w:rsidR="004313B7" w:rsidRPr="00F71AD9" w:rsidRDefault="004313B7" w:rsidP="004313B7">
      <w:pPr>
        <w:ind w:left="720"/>
        <w:jc w:val="both"/>
        <w:rPr>
          <w:lang w:val="pl-PL"/>
        </w:rPr>
      </w:pPr>
    </w:p>
    <w:p w:rsidR="004313B7" w:rsidRPr="00F71AD9" w:rsidRDefault="004313B7" w:rsidP="004313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313B7" w:rsidRPr="00F71AD9" w:rsidRDefault="004313B7" w:rsidP="004313B7">
      <w:pPr>
        <w:ind w:left="360"/>
        <w:jc w:val="both"/>
        <w:rPr>
          <w:b/>
          <w:bCs/>
          <w:lang w:val="pl-PL"/>
        </w:rPr>
      </w:pPr>
    </w:p>
    <w:p w:rsidR="004313B7" w:rsidRPr="00F71AD9" w:rsidRDefault="004313B7" w:rsidP="004313B7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4313B7" w:rsidRPr="00F71AD9" w:rsidRDefault="004313B7" w:rsidP="004313B7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4313B7" w:rsidRPr="00F71AD9" w:rsidRDefault="004313B7" w:rsidP="004313B7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>
        <w:rPr>
          <w:lang w:val="pl-PL" w:eastAsia="pl-PL"/>
        </w:rPr>
        <w:t xml:space="preserve">I piętrze </w:t>
      </w:r>
      <w:r w:rsidRPr="00F71AD9">
        <w:rPr>
          <w:lang w:val="pl-PL" w:eastAsia="pl-PL"/>
        </w:rPr>
        <w:t xml:space="preserve">budynku przy ul. Kopernika </w:t>
      </w:r>
      <w:r>
        <w:rPr>
          <w:lang w:val="pl-PL" w:eastAsia="pl-PL"/>
        </w:rPr>
        <w:t>6</w:t>
      </w:r>
      <w:r w:rsidRPr="00F71AD9">
        <w:rPr>
          <w:lang w:val="pl-PL" w:eastAsia="pl-PL"/>
        </w:rPr>
        <w:t>, istnieją bariery architektoniczne w zakresie poruszania się osób niepełnosprawnych po budynku: występują schody, nie ma windy.</w:t>
      </w:r>
    </w:p>
    <w:p w:rsidR="004313B7" w:rsidRPr="00AC196B" w:rsidRDefault="004313B7" w:rsidP="004313B7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4313B7" w:rsidRDefault="004313B7" w:rsidP="004313B7">
      <w:pPr>
        <w:ind w:left="720"/>
        <w:jc w:val="both"/>
        <w:rPr>
          <w:bCs/>
          <w:lang w:val="pl-PL"/>
        </w:rPr>
      </w:pPr>
    </w:p>
    <w:p w:rsidR="004313B7" w:rsidRPr="00F71AD9" w:rsidRDefault="004313B7" w:rsidP="004313B7">
      <w:pPr>
        <w:ind w:left="720"/>
        <w:jc w:val="both"/>
        <w:rPr>
          <w:bCs/>
          <w:lang w:val="pl-PL"/>
        </w:rPr>
      </w:pPr>
    </w:p>
    <w:p w:rsidR="004313B7" w:rsidRDefault="004313B7" w:rsidP="004313B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4313B7" w:rsidRPr="004313B7" w:rsidRDefault="004313B7" w:rsidP="004313B7">
      <w:pPr>
        <w:shd w:val="clear" w:color="auto" w:fill="FFFFFF"/>
        <w:spacing w:line="240" w:lineRule="atLeast"/>
        <w:ind w:left="360"/>
        <w:rPr>
          <w:lang w:val="pl-PL"/>
        </w:rPr>
      </w:pPr>
      <w:r w:rsidRPr="004313B7">
        <w:rPr>
          <w:lang w:val="pl-PL"/>
        </w:rPr>
        <w:t xml:space="preserve">    Do zadań głównych należy: </w:t>
      </w:r>
    </w:p>
    <w:p w:rsidR="004313B7" w:rsidRPr="004313B7" w:rsidRDefault="004313B7" w:rsidP="004313B7">
      <w:pPr>
        <w:shd w:val="clear" w:color="auto" w:fill="FFFFFF"/>
        <w:spacing w:line="240" w:lineRule="atLeast"/>
        <w:rPr>
          <w:lang w:val="pl-PL"/>
        </w:rPr>
      </w:pPr>
      <w:r w:rsidRPr="004313B7">
        <w:rPr>
          <w:lang w:val="pl-PL"/>
        </w:rPr>
        <w:t>Obsługa techniczno-biurowa Referatu Katastru, a w szczególności:</w:t>
      </w:r>
    </w:p>
    <w:p w:rsidR="004313B7" w:rsidRPr="004313B7" w:rsidRDefault="004313B7" w:rsidP="004313B7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Realizacja wynikających z ustawy „Prawo geodezyjne i kartograficzne” zadań służby geodezyjnej i kartograficznej;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Prowadzenie powiatowego zasobu geodezyjnego i kartograficznego (w tym ewidencji gruntów i budynków oraz gleboznawczej klasyfikacji gruntów);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Założenie i prowadzenie powiatowych baz danych wchodzących w skład krajowego systemu informacji o terenie;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Zakładanie i modernizacja ewidencji gruntów, budynków i lokali;</w:t>
      </w:r>
    </w:p>
    <w:p w:rsidR="004313B7" w:rsidRPr="004313B7" w:rsidRDefault="004313B7" w:rsidP="004313B7">
      <w:pPr>
        <w:numPr>
          <w:ilvl w:val="0"/>
          <w:numId w:val="6"/>
        </w:numPr>
        <w:jc w:val="both"/>
      </w:pPr>
      <w:proofErr w:type="spellStart"/>
      <w:r w:rsidRPr="004313B7">
        <w:t>Prowadzenie</w:t>
      </w:r>
      <w:proofErr w:type="spellEnd"/>
      <w:r w:rsidRPr="004313B7">
        <w:t xml:space="preserve"> </w:t>
      </w:r>
      <w:proofErr w:type="spellStart"/>
      <w:r w:rsidRPr="004313B7">
        <w:t>postępowań</w:t>
      </w:r>
      <w:proofErr w:type="spellEnd"/>
      <w:r w:rsidRPr="004313B7">
        <w:t xml:space="preserve"> </w:t>
      </w:r>
      <w:proofErr w:type="spellStart"/>
      <w:r w:rsidRPr="004313B7">
        <w:t>ewidencyjnych</w:t>
      </w:r>
      <w:proofErr w:type="spellEnd"/>
      <w:r w:rsidRPr="004313B7">
        <w:t>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Prowadzenie ewidencji gruntów, budynków i lokali oraz gleboznawczej klasyfikacji gruntów;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Przyjmowanie zgłoszeń zmian danych objętych ewidencją gruntów i budynków;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Występowanie z żądaniem dostarczenia dokumentów geodezyjnych i kartograficznych celem wprowadzenia zmian w ewidencji gruntów;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Przyjmowanie odpisów prawomocnych orzeczeń i aktów notarialnych, z których w</w:t>
      </w:r>
      <w:r w:rsidRPr="004313B7">
        <w:rPr>
          <w:lang w:val="pl-PL"/>
        </w:rPr>
        <w:t>y</w:t>
      </w:r>
      <w:r w:rsidRPr="004313B7">
        <w:rPr>
          <w:lang w:val="pl-PL"/>
        </w:rPr>
        <w:t>nikają zmiany w ewidencji gruntów;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Sporządzanie gminnych i powiatowych zestawień zbiorczych danych objętych ew</w:t>
      </w:r>
      <w:r w:rsidRPr="004313B7">
        <w:rPr>
          <w:lang w:val="pl-PL"/>
        </w:rPr>
        <w:t>i</w:t>
      </w:r>
      <w:r w:rsidRPr="004313B7">
        <w:rPr>
          <w:lang w:val="pl-PL"/>
        </w:rPr>
        <w:t>dencją gruntów i budynków;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Odpłatne udzielanie informacji o gruntach, budynkach i lokalach zawartych w oper</w:t>
      </w:r>
      <w:r w:rsidRPr="004313B7">
        <w:rPr>
          <w:lang w:val="pl-PL"/>
        </w:rPr>
        <w:t>a</w:t>
      </w:r>
      <w:r w:rsidRPr="004313B7">
        <w:rPr>
          <w:lang w:val="pl-PL"/>
        </w:rPr>
        <w:t>cie ewidencyjnym;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Odpłatne wydawanie wypisów i wyrysów z operatu ewidencyjnego;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Przyjmowanie prawomocnych orzeczeń sądowych lub ostatecznych decyzji admin</w:t>
      </w:r>
      <w:r w:rsidRPr="004313B7">
        <w:rPr>
          <w:lang w:val="pl-PL"/>
        </w:rPr>
        <w:t>i</w:t>
      </w:r>
      <w:r w:rsidRPr="004313B7">
        <w:rPr>
          <w:lang w:val="pl-PL"/>
        </w:rPr>
        <w:t>stracyjnych ustalających przebieg granic rozgraniczanych nieruchomości w celu ujawnienia w ewidencji gruntów i budynków;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 xml:space="preserve">Naliczanie opłat za czynności geodezyjne i kartograficzne oraz udzielanie informacji, a także za sporządzanie wyrysów i wypisów z operatu ewidencyjnego; 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Udostępnianie rzeczoznawcom majątkowym wszelkich dostępnych danych o nier</w:t>
      </w:r>
      <w:r w:rsidRPr="004313B7">
        <w:rPr>
          <w:lang w:val="pl-PL"/>
        </w:rPr>
        <w:t>u</w:t>
      </w:r>
      <w:r w:rsidRPr="004313B7">
        <w:rPr>
          <w:lang w:val="pl-PL"/>
        </w:rPr>
        <w:t>chomościach;</w:t>
      </w:r>
    </w:p>
    <w:p w:rsidR="004313B7" w:rsidRPr="004313B7" w:rsidRDefault="004313B7" w:rsidP="004313B7">
      <w:pPr>
        <w:numPr>
          <w:ilvl w:val="0"/>
          <w:numId w:val="6"/>
        </w:numPr>
        <w:jc w:val="both"/>
      </w:pPr>
      <w:proofErr w:type="spellStart"/>
      <w:r w:rsidRPr="004313B7">
        <w:t>Przeprowadzanie</w:t>
      </w:r>
      <w:proofErr w:type="spellEnd"/>
      <w:r w:rsidRPr="004313B7">
        <w:t xml:space="preserve"> </w:t>
      </w:r>
      <w:proofErr w:type="spellStart"/>
      <w:r w:rsidRPr="004313B7">
        <w:t>powszechnej</w:t>
      </w:r>
      <w:proofErr w:type="spellEnd"/>
      <w:r w:rsidRPr="004313B7">
        <w:t xml:space="preserve"> </w:t>
      </w:r>
      <w:proofErr w:type="spellStart"/>
      <w:r w:rsidRPr="004313B7">
        <w:t>taksacji</w:t>
      </w:r>
      <w:proofErr w:type="spellEnd"/>
      <w:r w:rsidRPr="004313B7">
        <w:t xml:space="preserve"> </w:t>
      </w:r>
      <w:proofErr w:type="spellStart"/>
      <w:r w:rsidRPr="004313B7">
        <w:t>nieruchomości</w:t>
      </w:r>
      <w:proofErr w:type="spellEnd"/>
      <w:r w:rsidRPr="004313B7">
        <w:t>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Sporządzanie map i tabel taksacyjnych;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Rozpatrywanie zgłoszonych zarzutów i przedstawianie ich radzie gminy właściwej dla miejsca położenia nieruchomości;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lang w:val="pl-PL"/>
        </w:rPr>
      </w:pPr>
      <w:r w:rsidRPr="004313B7">
        <w:rPr>
          <w:lang w:val="pl-PL"/>
        </w:rPr>
        <w:t>Orzekanie o ustaleniu wartości katastralnej nieruchomości i jej wpisie w katastrze ni</w:t>
      </w:r>
      <w:r w:rsidRPr="004313B7">
        <w:rPr>
          <w:lang w:val="pl-PL"/>
        </w:rPr>
        <w:t>e</w:t>
      </w:r>
      <w:r w:rsidRPr="004313B7">
        <w:rPr>
          <w:lang w:val="pl-PL"/>
        </w:rPr>
        <w:t>ruchomości.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spacing w:val="-16"/>
          <w:lang w:val="pl-PL"/>
        </w:rPr>
      </w:pPr>
      <w:r w:rsidRPr="004313B7">
        <w:rPr>
          <w:lang w:val="pl-PL"/>
        </w:rPr>
        <w:t xml:space="preserve">Przestrzeganie zasad BHP i </w:t>
      </w:r>
      <w:proofErr w:type="spellStart"/>
      <w:r w:rsidRPr="004313B7">
        <w:rPr>
          <w:lang w:val="pl-PL"/>
        </w:rPr>
        <w:t>p.poż</w:t>
      </w:r>
      <w:proofErr w:type="spellEnd"/>
      <w:r w:rsidRPr="004313B7">
        <w:rPr>
          <w:lang w:val="pl-PL"/>
        </w:rPr>
        <w:t>. w miejscu pracy i na stanowisku pracy.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spacing w:val="-14"/>
          <w:lang w:val="pl-PL"/>
        </w:rPr>
      </w:pPr>
      <w:r w:rsidRPr="004313B7">
        <w:rPr>
          <w:lang w:val="pl-PL"/>
        </w:rPr>
        <w:t>D</w:t>
      </w:r>
      <w:r w:rsidRPr="004313B7">
        <w:rPr>
          <w:spacing w:val="-1"/>
          <w:lang w:val="pl-PL"/>
        </w:rPr>
        <w:t>banie o sprzęt (komputer, drukarka, itp.).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spacing w:val="-14"/>
          <w:lang w:val="pl-PL"/>
        </w:rPr>
      </w:pPr>
      <w:r w:rsidRPr="004313B7">
        <w:rPr>
          <w:spacing w:val="-1"/>
          <w:lang w:val="pl-PL"/>
        </w:rPr>
        <w:t>Dbanie o czystość i estetykę w miejscu pracy.</w:t>
      </w:r>
      <w:r w:rsidRPr="004313B7">
        <w:rPr>
          <w:lang w:val="pl-PL"/>
        </w:rPr>
        <w:t xml:space="preserve"> 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spacing w:val="-14"/>
          <w:lang w:val="pl-PL"/>
        </w:rPr>
      </w:pPr>
      <w:r w:rsidRPr="004313B7">
        <w:rPr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4313B7" w:rsidRPr="004313B7" w:rsidRDefault="004313B7" w:rsidP="004313B7">
      <w:pPr>
        <w:numPr>
          <w:ilvl w:val="0"/>
          <w:numId w:val="6"/>
        </w:numPr>
        <w:jc w:val="both"/>
        <w:rPr>
          <w:spacing w:val="-14"/>
          <w:lang w:val="pl-PL"/>
        </w:rPr>
      </w:pPr>
      <w:r w:rsidRPr="004313B7">
        <w:rPr>
          <w:spacing w:val="-1"/>
          <w:lang w:val="pl-PL"/>
        </w:rPr>
        <w:t>Wykonywanie innych czynności związanych z funkcjonowaniem Wydziału GKN na polecenie służbowe przełożonego.</w:t>
      </w:r>
    </w:p>
    <w:p w:rsidR="004313B7" w:rsidRPr="00B73EDA" w:rsidRDefault="004313B7" w:rsidP="004313B7">
      <w:pPr>
        <w:shd w:val="clear" w:color="auto" w:fill="FFFFFF"/>
        <w:spacing w:line="240" w:lineRule="atLeast"/>
        <w:ind w:left="1276"/>
        <w:rPr>
          <w:lang w:val="pl-PL"/>
        </w:rPr>
      </w:pPr>
    </w:p>
    <w:p w:rsidR="004313B7" w:rsidRPr="00E4369D" w:rsidRDefault="004313B7" w:rsidP="004313B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313B7" w:rsidRPr="00AC196B" w:rsidRDefault="004313B7" w:rsidP="004313B7">
      <w:pPr>
        <w:pStyle w:val="Akapitzlist"/>
        <w:ind w:left="360"/>
        <w:jc w:val="both"/>
        <w:rPr>
          <w:b/>
          <w:lang w:val="pl-PL"/>
        </w:rPr>
      </w:pPr>
    </w:p>
    <w:p w:rsidR="004313B7" w:rsidRPr="004824DE" w:rsidRDefault="004313B7" w:rsidP="004313B7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4313B7" w:rsidRPr="00F71AD9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>
        <w:rPr>
          <w:lang w:val="pl-PL"/>
        </w:rPr>
        <w:t xml:space="preserve"> z odręcznym podpisem,</w:t>
      </w:r>
    </w:p>
    <w:p w:rsidR="004313B7" w:rsidRPr="00F71AD9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4313B7" w:rsidRPr="00F71AD9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lastRenderedPageBreak/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313B7" w:rsidRPr="00F71AD9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4313B7" w:rsidRPr="004B16BC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4B16BC">
        <w:rPr>
          <w:lang w:val="pl-PL"/>
        </w:rPr>
        <w:t xml:space="preserve"> Oświadczenie że kandydat: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</w:t>
      </w:r>
      <w:r w:rsidR="00964298">
        <w:rPr>
          <w:lang w:val="pl-PL"/>
        </w:rPr>
        <w:t>1</w:t>
      </w:r>
      <w:r w:rsidRPr="004B16BC">
        <w:rPr>
          <w:lang w:val="pl-PL"/>
        </w:rPr>
        <w:t>)</w:t>
      </w:r>
    </w:p>
    <w:p w:rsidR="004313B7" w:rsidRPr="00F71AD9" w:rsidRDefault="004313B7" w:rsidP="004313B7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</w:t>
      </w:r>
      <w:r>
        <w:rPr>
          <w:i/>
          <w:lang w:val="pl-PL"/>
        </w:rPr>
        <w:t>w</w:t>
      </w:r>
      <w:r w:rsidRPr="00F71AD9">
        <w:rPr>
          <w:i/>
          <w:lang w:val="pl-PL"/>
        </w:rPr>
        <w:t xml:space="preserve">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4313B7" w:rsidRPr="001268D2" w:rsidRDefault="004313B7" w:rsidP="004313B7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>
        <w:rPr>
          <w:lang w:val="pl-PL"/>
        </w:rPr>
        <w:t xml:space="preserve"> </w:t>
      </w: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964298">
        <w:rPr>
          <w:lang w:val="pl-PL"/>
        </w:rPr>
        <w:t>2</w:t>
      </w:r>
      <w:r w:rsidRPr="001268D2">
        <w:rPr>
          <w:lang w:val="pl-PL"/>
        </w:rPr>
        <w:t>)</w:t>
      </w:r>
    </w:p>
    <w:p w:rsidR="004313B7" w:rsidRDefault="004313B7" w:rsidP="004313B7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964298">
        <w:rPr>
          <w:lang w:val="pl-PL"/>
        </w:rPr>
        <w:t>3</w:t>
      </w:r>
      <w:r w:rsidRPr="00F71AD9">
        <w:rPr>
          <w:lang w:val="pl-PL"/>
        </w:rPr>
        <w:t>).</w:t>
      </w:r>
    </w:p>
    <w:p w:rsidR="004313B7" w:rsidRDefault="004313B7" w:rsidP="004313B7">
      <w:pPr>
        <w:spacing w:line="276" w:lineRule="auto"/>
        <w:ind w:left="709"/>
        <w:jc w:val="both"/>
        <w:rPr>
          <w:lang w:val="pl-PL"/>
        </w:rPr>
      </w:pPr>
    </w:p>
    <w:p w:rsidR="004313B7" w:rsidRDefault="004313B7" w:rsidP="004313B7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313B7" w:rsidRPr="00751D3B" w:rsidRDefault="004313B7" w:rsidP="004313B7">
      <w:pPr>
        <w:pStyle w:val="Akapitzlist"/>
        <w:ind w:left="426"/>
        <w:jc w:val="both"/>
        <w:rPr>
          <w:b/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Podi</w:t>
      </w:r>
      <w:r w:rsidRPr="00F71AD9">
        <w:rPr>
          <w:b/>
          <w:lang w:val="pl-PL"/>
        </w:rPr>
        <w:t xml:space="preserve">nspektor w Wydziale </w:t>
      </w:r>
      <w:r>
        <w:rPr>
          <w:b/>
          <w:lang w:val="pl-PL"/>
        </w:rPr>
        <w:t>Geodezji, K</w:t>
      </w:r>
      <w:r w:rsidRPr="00F71AD9">
        <w:rPr>
          <w:b/>
          <w:lang w:val="pl-PL"/>
        </w:rPr>
        <w:t xml:space="preserve">atastru </w:t>
      </w:r>
      <w:r>
        <w:rPr>
          <w:b/>
          <w:lang w:val="pl-PL"/>
        </w:rPr>
        <w:br/>
      </w:r>
      <w:r w:rsidRPr="00F71AD9">
        <w:rPr>
          <w:b/>
          <w:lang w:val="pl-PL"/>
        </w:rPr>
        <w:t>i Gospodarki Nieruchomościami”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964298">
        <w:rPr>
          <w:b/>
          <w:lang w:val="pl-PL"/>
        </w:rPr>
        <w:t>8 czerwca</w:t>
      </w:r>
      <w:r>
        <w:rPr>
          <w:b/>
          <w:lang w:val="pl-PL"/>
        </w:rPr>
        <w:t xml:space="preserve"> 2020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313B7" w:rsidRPr="00F71AD9" w:rsidRDefault="004313B7" w:rsidP="004313B7">
      <w:pPr>
        <w:ind w:firstLine="567"/>
        <w:jc w:val="both"/>
        <w:rPr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313B7" w:rsidRPr="00F71AD9" w:rsidRDefault="004313B7" w:rsidP="004313B7">
      <w:pPr>
        <w:ind w:firstLine="567"/>
        <w:jc w:val="both"/>
        <w:rPr>
          <w:lang w:val="pl-PL"/>
        </w:rPr>
      </w:pPr>
    </w:p>
    <w:p w:rsidR="004313B7" w:rsidRPr="00F71AD9" w:rsidRDefault="004313B7" w:rsidP="004313B7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964298" w:rsidRDefault="00964298" w:rsidP="004313B7">
      <w:pPr>
        <w:rPr>
          <w:lang w:val="pl-PL"/>
        </w:rPr>
      </w:pPr>
    </w:p>
    <w:p w:rsidR="00964298" w:rsidRDefault="00964298" w:rsidP="004313B7">
      <w:pPr>
        <w:rPr>
          <w:lang w:val="pl-PL"/>
        </w:rPr>
      </w:pPr>
    </w:p>
    <w:p w:rsidR="00964298" w:rsidRDefault="00964298" w:rsidP="004313B7">
      <w:pPr>
        <w:rPr>
          <w:lang w:val="pl-PL"/>
        </w:rPr>
      </w:pPr>
    </w:p>
    <w:p w:rsidR="00964298" w:rsidRDefault="00964298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Default="004313B7" w:rsidP="004313B7">
      <w:pPr>
        <w:rPr>
          <w:lang w:val="pl-PL"/>
        </w:rPr>
      </w:pPr>
    </w:p>
    <w:p w:rsidR="004313B7" w:rsidRPr="00F71AD9" w:rsidRDefault="004313B7" w:rsidP="004313B7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 xml:space="preserve">Załącznik Nr </w:t>
      </w:r>
      <w:r w:rsidR="00964298">
        <w:rPr>
          <w:b/>
          <w:bCs/>
          <w:spacing w:val="-1"/>
          <w:lang w:val="pl-PL"/>
        </w:rPr>
        <w:t>1</w:t>
      </w:r>
    </w:p>
    <w:p w:rsidR="004313B7" w:rsidRDefault="004313B7" w:rsidP="004313B7">
      <w:pPr>
        <w:rPr>
          <w:b/>
          <w:bCs/>
          <w:spacing w:val="-1"/>
          <w:lang w:val="pl-PL"/>
        </w:rPr>
      </w:pPr>
    </w:p>
    <w:p w:rsidR="004313B7" w:rsidRDefault="004313B7" w:rsidP="004313B7">
      <w:pPr>
        <w:rPr>
          <w:b/>
          <w:bCs/>
          <w:spacing w:val="-1"/>
          <w:lang w:val="pl-PL"/>
        </w:rPr>
      </w:pPr>
    </w:p>
    <w:p w:rsidR="004313B7" w:rsidRPr="00F71AD9" w:rsidRDefault="004313B7" w:rsidP="004313B7">
      <w:pPr>
        <w:jc w:val="right"/>
        <w:rPr>
          <w:b/>
          <w:lang w:val="pl-PL"/>
        </w:rPr>
      </w:pPr>
    </w:p>
    <w:p w:rsidR="004313B7" w:rsidRPr="00F71AD9" w:rsidRDefault="004313B7" w:rsidP="004313B7">
      <w:pPr>
        <w:jc w:val="right"/>
        <w:rPr>
          <w:lang w:val="pl-PL"/>
        </w:rPr>
      </w:pPr>
    </w:p>
    <w:p w:rsidR="004313B7" w:rsidRPr="00F71AD9" w:rsidRDefault="004313B7" w:rsidP="004313B7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13B7" w:rsidRPr="00F71AD9" w:rsidRDefault="004313B7" w:rsidP="004313B7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13B7" w:rsidRPr="00F71AD9" w:rsidRDefault="004313B7" w:rsidP="004313B7">
      <w:pPr>
        <w:jc w:val="both"/>
        <w:rPr>
          <w:lang w:val="pl-PL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Default="004313B7" w:rsidP="004313B7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313B7" w:rsidRDefault="004313B7" w:rsidP="004313B7">
      <w:pPr>
        <w:spacing w:line="360" w:lineRule="auto"/>
        <w:ind w:firstLine="708"/>
        <w:jc w:val="both"/>
        <w:rPr>
          <w:lang w:val="pl-PL"/>
        </w:rPr>
      </w:pPr>
    </w:p>
    <w:p w:rsidR="004313B7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313B7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313B7" w:rsidRPr="006972A9" w:rsidRDefault="004313B7" w:rsidP="004313B7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Default="004313B7" w:rsidP="004313B7">
      <w:pPr>
        <w:jc w:val="center"/>
        <w:rPr>
          <w:lang w:val="pl-PL"/>
        </w:rPr>
      </w:pPr>
    </w:p>
    <w:p w:rsidR="004313B7" w:rsidRPr="00F71AD9" w:rsidRDefault="004313B7" w:rsidP="004313B7">
      <w:pPr>
        <w:jc w:val="center"/>
        <w:rPr>
          <w:lang w:val="pl-PL"/>
        </w:rPr>
      </w:pPr>
    </w:p>
    <w:p w:rsidR="004313B7" w:rsidRPr="00F71AD9" w:rsidRDefault="004313B7" w:rsidP="004313B7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313B7" w:rsidRPr="00F71AD9" w:rsidRDefault="004313B7" w:rsidP="004313B7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ind w:left="6372"/>
        <w:jc w:val="both"/>
        <w:rPr>
          <w:lang w:val="pl-PL"/>
        </w:rPr>
      </w:pPr>
    </w:p>
    <w:p w:rsidR="004313B7" w:rsidRPr="00F71AD9" w:rsidRDefault="004313B7" w:rsidP="004313B7">
      <w:pPr>
        <w:rPr>
          <w:lang w:val="pl-PL"/>
        </w:rPr>
      </w:pPr>
    </w:p>
    <w:p w:rsidR="004313B7" w:rsidRPr="00F71AD9" w:rsidRDefault="004313B7" w:rsidP="004313B7">
      <w:pPr>
        <w:jc w:val="center"/>
        <w:rPr>
          <w:b/>
          <w:lang w:val="pl-PL"/>
        </w:rPr>
      </w:pPr>
    </w:p>
    <w:p w:rsidR="004313B7" w:rsidRPr="00F71AD9" w:rsidRDefault="004313B7" w:rsidP="004313B7">
      <w:pPr>
        <w:pStyle w:val="Tekstblokowy"/>
        <w:spacing w:line="360" w:lineRule="auto"/>
        <w:rPr>
          <w:szCs w:val="24"/>
        </w:rPr>
      </w:pPr>
    </w:p>
    <w:p w:rsidR="004313B7" w:rsidRPr="00F71AD9" w:rsidRDefault="004313B7" w:rsidP="004313B7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313B7" w:rsidRPr="00F71AD9" w:rsidRDefault="004313B7" w:rsidP="004313B7">
      <w:pPr>
        <w:pStyle w:val="Tekstblokowy"/>
        <w:spacing w:line="360" w:lineRule="auto"/>
        <w:rPr>
          <w:szCs w:val="24"/>
        </w:rPr>
      </w:pPr>
    </w:p>
    <w:p w:rsidR="004313B7" w:rsidRPr="00F71AD9" w:rsidRDefault="004313B7" w:rsidP="004313B7">
      <w:pPr>
        <w:pStyle w:val="Tekstblokowy"/>
        <w:spacing w:line="360" w:lineRule="auto"/>
        <w:rPr>
          <w:szCs w:val="24"/>
        </w:rPr>
      </w:pPr>
    </w:p>
    <w:p w:rsidR="004313B7" w:rsidRDefault="004313B7" w:rsidP="004313B7">
      <w:pPr>
        <w:pStyle w:val="Tekstblokowy"/>
        <w:spacing w:before="0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964298">
        <w:rPr>
          <w:szCs w:val="24"/>
        </w:rPr>
        <w:t>2</w:t>
      </w:r>
    </w:p>
    <w:p w:rsidR="00964298" w:rsidRPr="00F71AD9" w:rsidRDefault="00964298" w:rsidP="004313B7">
      <w:pPr>
        <w:pStyle w:val="Tekstblokowy"/>
        <w:spacing w:before="0"/>
        <w:jc w:val="right"/>
        <w:rPr>
          <w:szCs w:val="24"/>
        </w:rPr>
      </w:pPr>
    </w:p>
    <w:p w:rsidR="004313B7" w:rsidRPr="003E39A9" w:rsidRDefault="004313B7" w:rsidP="004313B7">
      <w:pPr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4313B7" w:rsidRPr="003E39A9" w:rsidRDefault="004313B7" w:rsidP="004313B7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4313B7" w:rsidRPr="003E39A9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4313B7" w:rsidRPr="003E39A9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4313B7" w:rsidRPr="005513A5" w:rsidRDefault="004313B7" w:rsidP="004313B7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4313B7" w:rsidRPr="005513A5" w:rsidRDefault="004313B7" w:rsidP="004313B7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4313B7" w:rsidRPr="003E39A9" w:rsidRDefault="004313B7" w:rsidP="004313B7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4313B7" w:rsidRPr="005513A5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5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4313B7" w:rsidRPr="005513A5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4313B7" w:rsidRPr="005513A5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4313B7" w:rsidRPr="005513A5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4313B7" w:rsidRPr="005513A5" w:rsidRDefault="004313B7" w:rsidP="004313B7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4313B7" w:rsidRPr="005513A5" w:rsidRDefault="004313B7" w:rsidP="004313B7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4313B7" w:rsidRPr="003E39A9" w:rsidRDefault="004313B7" w:rsidP="004313B7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4313B7" w:rsidRPr="003E39A9" w:rsidRDefault="004313B7" w:rsidP="004313B7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4313B7" w:rsidRPr="003E39A9" w:rsidRDefault="004313B7" w:rsidP="004313B7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4313B7" w:rsidRPr="003E39A9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4313B7" w:rsidRPr="003E39A9" w:rsidRDefault="004313B7" w:rsidP="004313B7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4313B7" w:rsidRPr="003E39A9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4313B7" w:rsidRPr="003E39A9" w:rsidRDefault="004313B7" w:rsidP="004313B7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4313B7" w:rsidRPr="003E39A9" w:rsidRDefault="004313B7" w:rsidP="004313B7">
      <w:pPr>
        <w:pStyle w:val="Akapitzlist"/>
        <w:numPr>
          <w:ilvl w:val="0"/>
          <w:numId w:val="10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4313B7" w:rsidRPr="003E39A9" w:rsidRDefault="004313B7" w:rsidP="004313B7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4313B7" w:rsidRDefault="004313B7" w:rsidP="004313B7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</w:p>
    <w:p w:rsidR="004313B7" w:rsidRPr="003E39A9" w:rsidRDefault="004313B7" w:rsidP="004313B7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4313B7" w:rsidRPr="003E39A9" w:rsidRDefault="004313B7" w:rsidP="004313B7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4313B7" w:rsidRPr="003E39A9" w:rsidRDefault="004313B7" w:rsidP="004313B7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4313B7" w:rsidRDefault="004313B7" w:rsidP="004313B7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964298">
        <w:rPr>
          <w:szCs w:val="24"/>
        </w:rPr>
        <w:t>3</w:t>
      </w:r>
    </w:p>
    <w:p w:rsidR="004313B7" w:rsidRDefault="004313B7" w:rsidP="004313B7">
      <w:pPr>
        <w:pStyle w:val="Tekstblokowy"/>
        <w:spacing w:line="360" w:lineRule="auto"/>
        <w:jc w:val="right"/>
        <w:rPr>
          <w:szCs w:val="24"/>
        </w:rPr>
      </w:pPr>
    </w:p>
    <w:p w:rsidR="004313B7" w:rsidRDefault="004313B7" w:rsidP="004313B7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313B7" w:rsidRPr="00FE011E" w:rsidRDefault="004313B7" w:rsidP="004313B7">
      <w:pPr>
        <w:rPr>
          <w:lang w:val="pl-PL" w:eastAsia="pl-PL"/>
        </w:rPr>
      </w:pP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313B7" w:rsidRPr="00FE011E" w:rsidRDefault="004313B7" w:rsidP="004313B7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313B7" w:rsidRPr="00FE011E" w:rsidRDefault="004313B7" w:rsidP="004313B7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313B7" w:rsidRPr="00FE011E" w:rsidRDefault="004313B7" w:rsidP="004313B7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313B7" w:rsidRPr="00FE011E" w:rsidRDefault="004313B7" w:rsidP="004313B7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313B7" w:rsidRPr="00FE011E" w:rsidRDefault="004313B7" w:rsidP="004313B7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313B7" w:rsidRPr="00FE011E" w:rsidRDefault="004313B7" w:rsidP="004313B7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313B7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</w:p>
    <w:p w:rsidR="004313B7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</w:p>
    <w:p w:rsidR="004313B7" w:rsidRPr="00FE011E" w:rsidRDefault="004313B7" w:rsidP="004313B7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313B7" w:rsidRPr="00FE011E" w:rsidRDefault="004313B7" w:rsidP="004313B7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313B7" w:rsidRPr="00434A06" w:rsidRDefault="004313B7" w:rsidP="004313B7">
      <w:pPr>
        <w:rPr>
          <w:lang w:val="pl-PL"/>
        </w:rPr>
      </w:pPr>
    </w:p>
    <w:p w:rsidR="004F4106" w:rsidRPr="004313B7" w:rsidRDefault="004F4106">
      <w:pPr>
        <w:rPr>
          <w:lang w:val="pl-PL"/>
        </w:rPr>
      </w:pPr>
    </w:p>
    <w:sectPr w:rsidR="004F4106" w:rsidRPr="004313B7" w:rsidSect="0056227D">
      <w:footerReference w:type="even" r:id="rId6"/>
      <w:footerReference w:type="default" r:id="rId7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964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3D9C" w:rsidRDefault="009642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C" w:rsidRDefault="0096429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5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363D9C" w:rsidRDefault="00964298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F9189D"/>
    <w:multiLevelType w:val="hybridMultilevel"/>
    <w:tmpl w:val="0EEE2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67F15FDF"/>
    <w:multiLevelType w:val="singleLevel"/>
    <w:tmpl w:val="8C8A36E8"/>
    <w:lvl w:ilvl="0">
      <w:start w:val="1"/>
      <w:numFmt w:val="decimal"/>
      <w:lvlText w:val="%1)"/>
      <w:lvlJc w:val="left"/>
      <w:pPr>
        <w:ind w:left="781" w:hanging="360"/>
      </w:pPr>
      <w:rPr>
        <w:rFonts w:ascii="Times New Roman" w:eastAsia="Times New Roman" w:hAnsi="Times New Roman" w:cs="Times New Roman"/>
      </w:rPr>
    </w:lvl>
  </w:abstractNum>
  <w:abstractNum w:abstractNumId="12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13B7"/>
    <w:rsid w:val="004313B7"/>
    <w:rsid w:val="004F4106"/>
    <w:rsid w:val="0096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13B7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3B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3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13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313B7"/>
  </w:style>
  <w:style w:type="paragraph" w:styleId="Tekstblokowy">
    <w:name w:val="Block Text"/>
    <w:basedOn w:val="Normalny"/>
    <w:rsid w:val="004313B7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313B7"/>
    <w:pPr>
      <w:ind w:left="720"/>
      <w:contextualSpacing/>
    </w:pPr>
  </w:style>
  <w:style w:type="paragraph" w:customStyle="1" w:styleId="Tekstpodstawowy21">
    <w:name w:val="Tekst podstawowy 21"/>
    <w:basedOn w:val="Normalny"/>
    <w:rsid w:val="004313B7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313B7"/>
    <w:rPr>
      <w:b/>
      <w:bCs/>
    </w:rPr>
  </w:style>
  <w:style w:type="paragraph" w:styleId="NormalnyWeb">
    <w:name w:val="Normal (Web)"/>
    <w:basedOn w:val="Normalny"/>
    <w:uiPriority w:val="99"/>
    <w:unhideWhenUsed/>
    <w:rsid w:val="004313B7"/>
    <w:pPr>
      <w:spacing w:before="100" w:beforeAutospacing="1" w:after="119"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31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powiat.bu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2020-05-26T10:05:00Z</dcterms:created>
  <dcterms:modified xsi:type="dcterms:W3CDTF">2020-05-26T10:19:00Z</dcterms:modified>
</cp:coreProperties>
</file>