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A" w:rsidRPr="00F71AD9" w:rsidRDefault="00F052DA" w:rsidP="00F052DA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F052DA" w:rsidRPr="00F71AD9" w:rsidRDefault="00F052DA" w:rsidP="00F052DA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F052DA" w:rsidRPr="00F71AD9" w:rsidRDefault="00F052DA" w:rsidP="00F052DA">
      <w:pPr>
        <w:jc w:val="center"/>
        <w:rPr>
          <w:b/>
          <w:spacing w:val="56"/>
          <w:sz w:val="28"/>
          <w:szCs w:val="28"/>
          <w:lang w:val="pl-PL"/>
        </w:rPr>
      </w:pPr>
    </w:p>
    <w:p w:rsidR="00F052DA" w:rsidRPr="00F71AD9" w:rsidRDefault="00F052DA" w:rsidP="00F052DA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F052DA" w:rsidRDefault="00F052DA" w:rsidP="00F052DA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F052DA" w:rsidRPr="00F71AD9" w:rsidRDefault="00F052DA" w:rsidP="00F052DA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F052DA" w:rsidRDefault="00F052DA" w:rsidP="00F052DA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>
        <w:rPr>
          <w:b/>
          <w:sz w:val="28"/>
          <w:szCs w:val="28"/>
          <w:lang w:val="pl-PL"/>
        </w:rPr>
        <w:t>FINANSOWO-BUDŻETOWYM</w:t>
      </w:r>
    </w:p>
    <w:p w:rsidR="00F052DA" w:rsidRDefault="00F052DA" w:rsidP="00F052DA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F052DA" w:rsidRPr="00F61F69" w:rsidRDefault="00F052DA" w:rsidP="00F052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pl-PL"/>
        </w:rPr>
      </w:pPr>
      <w:r w:rsidRPr="00F61F69">
        <w:rPr>
          <w:b/>
          <w:lang w:val="pl-PL"/>
        </w:rPr>
        <w:t>Wymagania niezbędne:</w:t>
      </w:r>
    </w:p>
    <w:p w:rsidR="00F052DA" w:rsidRPr="00F61F69" w:rsidRDefault="00F052DA" w:rsidP="00F052DA">
      <w:pPr>
        <w:ind w:left="360"/>
        <w:jc w:val="both"/>
        <w:rPr>
          <w:b/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61F69">
        <w:rPr>
          <w:lang w:val="pl-PL"/>
        </w:rPr>
        <w:t>obywatelstwo polskie,</w:t>
      </w:r>
    </w:p>
    <w:p w:rsidR="00F052DA" w:rsidRPr="00F61F69" w:rsidRDefault="00F052DA" w:rsidP="00F052DA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F61F69">
        <w:rPr>
          <w:lang w:val="pl-PL"/>
        </w:rPr>
        <w:t>pełna zdolność do czynności prawnych oraz korzystanie z pełni praw publicznych,</w:t>
      </w:r>
    </w:p>
    <w:p w:rsidR="00F052DA" w:rsidRPr="00F61F69" w:rsidRDefault="00F052DA" w:rsidP="00F61F69">
      <w:pPr>
        <w:pStyle w:val="Akapitzlist"/>
        <w:numPr>
          <w:ilvl w:val="0"/>
          <w:numId w:val="4"/>
        </w:numPr>
        <w:suppressAutoHyphens/>
        <w:ind w:left="714" w:hanging="357"/>
        <w:jc w:val="both"/>
        <w:rPr>
          <w:lang w:val="pl-PL"/>
        </w:rPr>
      </w:pPr>
      <w:r w:rsidRPr="00F61F69">
        <w:rPr>
          <w:lang w:val="pl-PL"/>
        </w:rPr>
        <w:t xml:space="preserve">brak skazania prawomocnym wyrokiem sądu za umyślne przestępstwo ścigane </w:t>
      </w:r>
      <w:r w:rsidRPr="00F61F69">
        <w:rPr>
          <w:lang w:val="pl-PL"/>
        </w:rPr>
        <w:br/>
        <w:t>z oskarżenia publicznego lub umyślne przestępstwo skarbowe,</w:t>
      </w:r>
    </w:p>
    <w:p w:rsidR="00F052DA" w:rsidRPr="00F61F69" w:rsidRDefault="00F052DA" w:rsidP="00F61F69">
      <w:pPr>
        <w:pStyle w:val="Akapitzlist"/>
        <w:numPr>
          <w:ilvl w:val="0"/>
          <w:numId w:val="4"/>
        </w:numPr>
        <w:suppressAutoHyphens/>
        <w:ind w:hanging="357"/>
        <w:rPr>
          <w:lang w:val="pl-PL"/>
        </w:rPr>
      </w:pPr>
      <w:r w:rsidRPr="00F61F69">
        <w:rPr>
          <w:lang w:val="pl-PL"/>
        </w:rPr>
        <w:t>wykształcenie:</w:t>
      </w:r>
    </w:p>
    <w:p w:rsidR="00F052DA" w:rsidRPr="00F61F69" w:rsidRDefault="00F052DA" w:rsidP="00F61F69">
      <w:pPr>
        <w:pStyle w:val="Akapitzlist"/>
        <w:numPr>
          <w:ilvl w:val="0"/>
          <w:numId w:val="10"/>
        </w:numPr>
        <w:suppressAutoHyphens/>
        <w:ind w:hanging="357"/>
        <w:rPr>
          <w:lang w:val="pl-PL"/>
        </w:rPr>
      </w:pPr>
      <w:r w:rsidRPr="00F61F69">
        <w:rPr>
          <w:lang w:val="pl-PL"/>
        </w:rPr>
        <w:t>wyższe – ekonomiczne</w:t>
      </w:r>
    </w:p>
    <w:p w:rsidR="00F052DA" w:rsidRPr="00F61F69" w:rsidRDefault="00F052DA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r w:rsidRPr="00F61F69">
        <w:rPr>
          <w:lang w:val="pl-PL"/>
        </w:rPr>
        <w:t xml:space="preserve">staż pracy min. 5 lat, w tym 3 lata w administracji samorządowej  </w:t>
      </w:r>
    </w:p>
    <w:p w:rsidR="006E478C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r w:rsidRPr="00F61F69">
        <w:rPr>
          <w:spacing w:val="10"/>
          <w:lang w:val="pl-PL"/>
        </w:rPr>
        <w:t>obsługa programu do zarządzania budżetami jednostek samorządu terytorialnego</w:t>
      </w:r>
    </w:p>
    <w:p w:rsidR="006E478C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proofErr w:type="spellStart"/>
      <w:r w:rsidRPr="00F61F69">
        <w:rPr>
          <w:spacing w:val="10"/>
        </w:rPr>
        <w:t>obsługa</w:t>
      </w:r>
      <w:proofErr w:type="spellEnd"/>
      <w:r w:rsidRPr="00F61F69">
        <w:rPr>
          <w:spacing w:val="10"/>
        </w:rPr>
        <w:t xml:space="preserve">  </w:t>
      </w:r>
      <w:proofErr w:type="spellStart"/>
      <w:r w:rsidRPr="00F61F69">
        <w:rPr>
          <w:spacing w:val="10"/>
        </w:rPr>
        <w:t>programu</w:t>
      </w:r>
      <w:proofErr w:type="spellEnd"/>
      <w:r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finansowo</w:t>
      </w:r>
      <w:proofErr w:type="spellEnd"/>
      <w:r w:rsidRPr="00F61F69">
        <w:rPr>
          <w:spacing w:val="10"/>
        </w:rPr>
        <w:t xml:space="preserve"> – </w:t>
      </w:r>
      <w:proofErr w:type="spellStart"/>
      <w:r w:rsidRPr="00F61F69">
        <w:rPr>
          <w:spacing w:val="10"/>
        </w:rPr>
        <w:t>księgowego</w:t>
      </w:r>
      <w:proofErr w:type="spellEnd"/>
    </w:p>
    <w:p w:rsidR="006E478C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r w:rsidRPr="00F61F69">
        <w:rPr>
          <w:spacing w:val="10"/>
          <w:lang w:val="pl-PL"/>
        </w:rPr>
        <w:t>ewidencja księgowa dokumentów finansowo księgowych zgodnie</w:t>
      </w:r>
      <w:r w:rsidRPr="00F61F69">
        <w:rPr>
          <w:spacing w:val="10"/>
          <w:lang w:val="pl-PL"/>
        </w:rPr>
        <w:br/>
        <w:t xml:space="preserve"> z rozporządzeniem w sprawie rachunkowości oraz planu kont dla budżetu państwa, budżetów jednostek samorządu terytorialnego</w:t>
      </w:r>
    </w:p>
    <w:p w:rsidR="006E478C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r w:rsidRPr="00F61F69">
        <w:rPr>
          <w:spacing w:val="10"/>
          <w:lang w:val="pl-PL"/>
        </w:rPr>
        <w:t>ewidencja księgowa dokumentów finansowo księgowych zgodnie z obowiązującą klasyfikacją budżetową</w:t>
      </w:r>
    </w:p>
    <w:p w:rsidR="006E478C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proofErr w:type="spellStart"/>
      <w:r w:rsidRPr="00F61F69">
        <w:rPr>
          <w:spacing w:val="10"/>
        </w:rPr>
        <w:t>prowadzenie</w:t>
      </w:r>
      <w:proofErr w:type="spellEnd"/>
      <w:r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czynności</w:t>
      </w:r>
      <w:proofErr w:type="spellEnd"/>
      <w:r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egzekucyjnych</w:t>
      </w:r>
      <w:proofErr w:type="spellEnd"/>
    </w:p>
    <w:p w:rsidR="00F052DA" w:rsidRPr="00F61F69" w:rsidRDefault="006E478C" w:rsidP="00F61F69">
      <w:pPr>
        <w:pStyle w:val="Akapitzlist"/>
        <w:numPr>
          <w:ilvl w:val="0"/>
          <w:numId w:val="4"/>
        </w:numPr>
        <w:suppressAutoHyphens/>
        <w:ind w:hanging="357"/>
        <w:jc w:val="both"/>
        <w:rPr>
          <w:lang w:val="pl-PL"/>
        </w:rPr>
      </w:pPr>
      <w:r w:rsidRPr="00F61F69">
        <w:rPr>
          <w:lang w:val="pl-PL"/>
        </w:rPr>
        <w:t xml:space="preserve">ogólna </w:t>
      </w:r>
      <w:r w:rsidR="00F052DA" w:rsidRPr="00F61F69">
        <w:rPr>
          <w:lang w:val="pl-PL"/>
        </w:rPr>
        <w:t>znajomość</w:t>
      </w:r>
      <w:r w:rsidRPr="00F61F69">
        <w:rPr>
          <w:lang w:val="pl-PL"/>
        </w:rPr>
        <w:t xml:space="preserve"> przepisów</w:t>
      </w:r>
      <w:r w:rsidR="00F052DA" w:rsidRPr="00F61F69">
        <w:rPr>
          <w:lang w:val="pl-PL"/>
        </w:rPr>
        <w:t>:</w:t>
      </w:r>
    </w:p>
    <w:p w:rsidR="006E478C" w:rsidRPr="00F61F69" w:rsidRDefault="006E478C" w:rsidP="00F61F69">
      <w:pPr>
        <w:pStyle w:val="Akapitzlist"/>
        <w:numPr>
          <w:ilvl w:val="0"/>
          <w:numId w:val="15"/>
        </w:numPr>
        <w:ind w:left="1134" w:hanging="357"/>
        <w:jc w:val="both"/>
      </w:pPr>
      <w:proofErr w:type="spellStart"/>
      <w:r w:rsidRPr="00F61F69">
        <w:t>ustawy</w:t>
      </w:r>
      <w:proofErr w:type="spellEnd"/>
      <w:r w:rsidRPr="00F61F69">
        <w:t xml:space="preserve"> o </w:t>
      </w:r>
      <w:proofErr w:type="spellStart"/>
      <w:r w:rsidRPr="00F61F69">
        <w:t>finansach</w:t>
      </w:r>
      <w:proofErr w:type="spellEnd"/>
      <w:r w:rsidRPr="00F61F69">
        <w:t xml:space="preserve"> </w:t>
      </w:r>
      <w:proofErr w:type="spellStart"/>
      <w:r w:rsidRPr="00F61F69">
        <w:t>publicznych</w:t>
      </w:r>
      <w:proofErr w:type="spellEnd"/>
      <w:r w:rsidRPr="00F61F69">
        <w:t xml:space="preserve">, </w:t>
      </w:r>
    </w:p>
    <w:p w:rsidR="006E478C" w:rsidRPr="00F61F69" w:rsidRDefault="006E478C" w:rsidP="00F61F69">
      <w:pPr>
        <w:pStyle w:val="Akapitzlist"/>
        <w:numPr>
          <w:ilvl w:val="0"/>
          <w:numId w:val="15"/>
        </w:numPr>
        <w:ind w:left="1134" w:hanging="357"/>
        <w:jc w:val="both"/>
      </w:pPr>
      <w:proofErr w:type="spellStart"/>
      <w:r w:rsidRPr="00F61F69">
        <w:t>ustawy</w:t>
      </w:r>
      <w:proofErr w:type="spellEnd"/>
      <w:r w:rsidRPr="00F61F69">
        <w:t xml:space="preserve"> o </w:t>
      </w:r>
      <w:proofErr w:type="spellStart"/>
      <w:r w:rsidRPr="00F61F69">
        <w:t>rachunkowości</w:t>
      </w:r>
      <w:proofErr w:type="spellEnd"/>
    </w:p>
    <w:p w:rsidR="006E478C" w:rsidRPr="00F61F69" w:rsidRDefault="006E478C" w:rsidP="00F61F69">
      <w:pPr>
        <w:pStyle w:val="Akapitzlist"/>
        <w:numPr>
          <w:ilvl w:val="0"/>
          <w:numId w:val="15"/>
        </w:numPr>
        <w:ind w:left="1134" w:hanging="357"/>
        <w:jc w:val="both"/>
      </w:pPr>
      <w:r w:rsidRPr="00F61F69">
        <w:t xml:space="preserve"> </w:t>
      </w:r>
      <w:proofErr w:type="spellStart"/>
      <w:r w:rsidRPr="00F61F69">
        <w:t>rozporządzenie</w:t>
      </w:r>
      <w:proofErr w:type="spellEnd"/>
      <w:r w:rsidRPr="00F61F69">
        <w:t xml:space="preserve"> w </w:t>
      </w:r>
      <w:proofErr w:type="spellStart"/>
      <w:r w:rsidRPr="00F61F69">
        <w:t>sprawie</w:t>
      </w:r>
      <w:proofErr w:type="spellEnd"/>
      <w:r w:rsidRPr="00F61F69">
        <w:t xml:space="preserve"> </w:t>
      </w:r>
      <w:proofErr w:type="spellStart"/>
      <w:r w:rsidRPr="00F61F69">
        <w:t>sprawozdawczości</w:t>
      </w:r>
      <w:proofErr w:type="spellEnd"/>
      <w:r w:rsidRPr="00F61F69">
        <w:t xml:space="preserve"> </w:t>
      </w:r>
      <w:proofErr w:type="spellStart"/>
      <w:r w:rsidRPr="00F61F69">
        <w:t>budżetowej</w:t>
      </w:r>
      <w:proofErr w:type="spellEnd"/>
    </w:p>
    <w:p w:rsidR="006E478C" w:rsidRPr="00F61F69" w:rsidRDefault="006E478C" w:rsidP="00F61F69">
      <w:pPr>
        <w:pStyle w:val="Akapitzlist"/>
        <w:numPr>
          <w:ilvl w:val="0"/>
          <w:numId w:val="15"/>
        </w:numPr>
        <w:ind w:left="1134" w:hanging="357"/>
        <w:jc w:val="both"/>
        <w:rPr>
          <w:lang w:val="pl-PL"/>
        </w:rPr>
      </w:pPr>
      <w:r w:rsidRPr="00F61F69">
        <w:rPr>
          <w:lang w:val="pl-PL"/>
        </w:rPr>
        <w:t>rozporządzenia w sprawie szczegółowej klasyfikacji dochodów, wydatków, przychodów i rozchodów oraz środków pochodzących ze źródeł zagranicznych</w:t>
      </w:r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  <w:rPr>
          <w:lang w:val="pl-PL"/>
        </w:rPr>
      </w:pPr>
      <w:r w:rsidRPr="00F61F69">
        <w:rPr>
          <w:lang w:val="pl-PL"/>
        </w:rPr>
        <w:t>rozporządzenia w sprawie rachunkowości oraz planu kont dla budżetu państwa, budżetów jednostek samorządu terytorialnego, jednostek budżetowych, państwowych funduszy celowych oraz państwowych jednostek budżetowych mających siedzibę poza granicami Rzeczypospolitej Polskiej</w:t>
      </w:r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  <w:rPr>
          <w:lang w:val="pl-PL"/>
        </w:rPr>
      </w:pPr>
      <w:r w:rsidRPr="00F61F69">
        <w:rPr>
          <w:lang w:val="pl-PL"/>
        </w:rPr>
        <w:t>rozporządzenia w sprawie sprawozdań jednostek sektora finansów publicznych w zakresie operacji finansowych</w:t>
      </w:r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  <w:rPr>
          <w:lang w:val="pl-PL"/>
        </w:rPr>
      </w:pPr>
      <w:r w:rsidRPr="00F61F69">
        <w:rPr>
          <w:lang w:val="pl-PL"/>
        </w:rPr>
        <w:t>rozporządzenia w sprawie sposobu prowadzenia gospodarki finansowej jednostek budżetowych i samorządowych zakładów budżetowych</w:t>
      </w:r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</w:pPr>
      <w:proofErr w:type="spellStart"/>
      <w:r w:rsidRPr="00F61F69">
        <w:t>ustawy</w:t>
      </w:r>
      <w:proofErr w:type="spellEnd"/>
      <w:r w:rsidRPr="00F61F69">
        <w:t xml:space="preserve"> o </w:t>
      </w:r>
      <w:proofErr w:type="spellStart"/>
      <w:r w:rsidRPr="00F61F69">
        <w:t>samorządzie</w:t>
      </w:r>
      <w:proofErr w:type="spellEnd"/>
      <w:r w:rsidRPr="00F61F69">
        <w:t xml:space="preserve"> </w:t>
      </w:r>
      <w:proofErr w:type="spellStart"/>
      <w:r w:rsidRPr="00F61F69">
        <w:t>powiatowym</w:t>
      </w:r>
      <w:proofErr w:type="spellEnd"/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</w:pPr>
      <w:proofErr w:type="spellStart"/>
      <w:r w:rsidRPr="00F61F69">
        <w:t>kodeksu</w:t>
      </w:r>
      <w:proofErr w:type="spellEnd"/>
      <w:r w:rsidRPr="00F61F69">
        <w:t xml:space="preserve"> </w:t>
      </w:r>
      <w:proofErr w:type="spellStart"/>
      <w:r w:rsidRPr="00F61F69">
        <w:t>postępowania</w:t>
      </w:r>
      <w:proofErr w:type="spellEnd"/>
      <w:r w:rsidRPr="00F61F69">
        <w:t xml:space="preserve"> </w:t>
      </w:r>
      <w:proofErr w:type="spellStart"/>
      <w:r w:rsidRPr="00F61F69">
        <w:t>administracyjnego</w:t>
      </w:r>
      <w:proofErr w:type="spellEnd"/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  <w:rPr>
          <w:lang w:val="pl-PL"/>
        </w:rPr>
      </w:pPr>
      <w:r w:rsidRPr="00F61F69">
        <w:rPr>
          <w:lang w:val="pl-PL"/>
        </w:rPr>
        <w:t>ustawy o postępowaniu  egzekucyjnym w administracji</w:t>
      </w:r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</w:pPr>
      <w:proofErr w:type="spellStart"/>
      <w:r w:rsidRPr="00F61F69">
        <w:t>ustawy</w:t>
      </w:r>
      <w:proofErr w:type="spellEnd"/>
      <w:r w:rsidRPr="00F61F69">
        <w:t xml:space="preserve"> o </w:t>
      </w:r>
      <w:proofErr w:type="spellStart"/>
      <w:r w:rsidRPr="00F61F69">
        <w:t>pracownikach</w:t>
      </w:r>
      <w:proofErr w:type="spellEnd"/>
      <w:r w:rsidRPr="00F61F69">
        <w:t xml:space="preserve"> </w:t>
      </w:r>
      <w:proofErr w:type="spellStart"/>
      <w:r w:rsidRPr="00F61F69">
        <w:t>samorządowych</w:t>
      </w:r>
      <w:proofErr w:type="spellEnd"/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</w:pPr>
      <w:proofErr w:type="spellStart"/>
      <w:r w:rsidRPr="00F61F69">
        <w:t>ustawy</w:t>
      </w:r>
      <w:proofErr w:type="spellEnd"/>
      <w:r w:rsidRPr="00F61F69">
        <w:t xml:space="preserve">  - </w:t>
      </w:r>
      <w:proofErr w:type="spellStart"/>
      <w:r w:rsidRPr="00F61F69">
        <w:t>prawo</w:t>
      </w:r>
      <w:proofErr w:type="spellEnd"/>
      <w:r w:rsidRPr="00F61F69">
        <w:t xml:space="preserve"> </w:t>
      </w:r>
      <w:proofErr w:type="spellStart"/>
      <w:r w:rsidRPr="00F61F69">
        <w:t>zamówień</w:t>
      </w:r>
      <w:proofErr w:type="spellEnd"/>
      <w:r w:rsidRPr="00F61F69">
        <w:t xml:space="preserve"> </w:t>
      </w:r>
      <w:proofErr w:type="spellStart"/>
      <w:r w:rsidRPr="00F61F69">
        <w:t>publicznych</w:t>
      </w:r>
      <w:proofErr w:type="spellEnd"/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</w:pPr>
      <w:proofErr w:type="spellStart"/>
      <w:r w:rsidRPr="00F61F69">
        <w:t>Statutu</w:t>
      </w:r>
      <w:proofErr w:type="spellEnd"/>
      <w:r w:rsidRPr="00F61F69">
        <w:t xml:space="preserve"> </w:t>
      </w:r>
      <w:proofErr w:type="spellStart"/>
      <w:r w:rsidRPr="00F61F69">
        <w:t>Powiatu</w:t>
      </w:r>
      <w:proofErr w:type="spellEnd"/>
      <w:r w:rsidRPr="00F61F69">
        <w:t xml:space="preserve"> </w:t>
      </w:r>
      <w:proofErr w:type="spellStart"/>
      <w:r w:rsidRPr="00F61F69">
        <w:t>Buskiego</w:t>
      </w:r>
      <w:proofErr w:type="spellEnd"/>
    </w:p>
    <w:p w:rsidR="006E478C" w:rsidRPr="00F61F69" w:rsidRDefault="006E478C" w:rsidP="006E478C">
      <w:pPr>
        <w:pStyle w:val="Akapitzlist"/>
        <w:numPr>
          <w:ilvl w:val="0"/>
          <w:numId w:val="15"/>
        </w:numPr>
        <w:ind w:left="1134"/>
        <w:jc w:val="both"/>
        <w:rPr>
          <w:lang w:val="pl-PL"/>
        </w:rPr>
      </w:pPr>
      <w:r w:rsidRPr="00F61F69">
        <w:rPr>
          <w:lang w:val="pl-PL"/>
        </w:rPr>
        <w:t>Regulaminu Organizacyjnego Starostwa Powiatowego w Busku-Zdroju</w:t>
      </w:r>
    </w:p>
    <w:p w:rsidR="00F052DA" w:rsidRPr="00F61F69" w:rsidRDefault="006E478C" w:rsidP="006E478C">
      <w:pPr>
        <w:ind w:firstLine="360"/>
        <w:jc w:val="both"/>
        <w:rPr>
          <w:lang w:val="pl-PL"/>
        </w:rPr>
      </w:pPr>
      <w:r w:rsidRPr="00F61F69">
        <w:rPr>
          <w:lang w:val="pl-PL"/>
        </w:rPr>
        <w:t xml:space="preserve">ł) </w:t>
      </w:r>
      <w:r w:rsidR="00F052DA" w:rsidRPr="00F61F69">
        <w:rPr>
          <w:lang w:val="pl-PL"/>
        </w:rPr>
        <w:t>biegła obsługa komputera,</w:t>
      </w:r>
    </w:p>
    <w:p w:rsidR="00F052DA" w:rsidRPr="00F61F69" w:rsidRDefault="00F052DA" w:rsidP="00F052DA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F61F69">
        <w:rPr>
          <w:lang w:val="pl-PL"/>
        </w:rPr>
        <w:t>umiejętność obsługi podstawowego sprzętu biurowego.</w:t>
      </w:r>
    </w:p>
    <w:p w:rsidR="00F052DA" w:rsidRPr="00F61F69" w:rsidRDefault="00F052DA" w:rsidP="00F052DA">
      <w:pPr>
        <w:pStyle w:val="Akapitzlist"/>
        <w:rPr>
          <w:color w:val="FF0000"/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ind w:hanging="720"/>
        <w:jc w:val="both"/>
        <w:rPr>
          <w:b/>
          <w:lang w:val="pl-PL"/>
        </w:rPr>
      </w:pPr>
      <w:r w:rsidRPr="00F61F69">
        <w:rPr>
          <w:b/>
          <w:lang w:val="pl-PL"/>
        </w:rPr>
        <w:lastRenderedPageBreak/>
        <w:t>Wymagania dodatkowe:</w:t>
      </w:r>
    </w:p>
    <w:p w:rsidR="00F052DA" w:rsidRPr="00F61F69" w:rsidRDefault="00F052DA" w:rsidP="00F052DA">
      <w:pPr>
        <w:pStyle w:val="Akapitzlist"/>
        <w:tabs>
          <w:tab w:val="left" w:pos="360"/>
        </w:tabs>
        <w:suppressAutoHyphens/>
        <w:jc w:val="both"/>
        <w:rPr>
          <w:b/>
          <w:lang w:val="pl-PL"/>
        </w:rPr>
      </w:pPr>
    </w:p>
    <w:p w:rsidR="006E478C" w:rsidRPr="00F61F69" w:rsidRDefault="00F052DA" w:rsidP="00F052DA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61F69">
        <w:rPr>
          <w:spacing w:val="10"/>
          <w:lang w:val="pl-PL"/>
        </w:rPr>
        <w:t xml:space="preserve">umiejętność pracy w zespole </w:t>
      </w:r>
    </w:p>
    <w:p w:rsidR="00F052DA" w:rsidRPr="00F61F69" w:rsidRDefault="006E478C" w:rsidP="00F052DA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F61F69">
        <w:rPr>
          <w:spacing w:val="10"/>
        </w:rPr>
        <w:t>odpowiedzialność</w:t>
      </w:r>
      <w:proofErr w:type="spellEnd"/>
      <w:r w:rsidRPr="00F61F69">
        <w:rPr>
          <w:spacing w:val="10"/>
        </w:rPr>
        <w:t xml:space="preserve"> </w:t>
      </w:r>
      <w:proofErr w:type="spellStart"/>
      <w:r w:rsidR="00F052DA" w:rsidRPr="00F61F69">
        <w:rPr>
          <w:spacing w:val="10"/>
        </w:rPr>
        <w:t>i</w:t>
      </w:r>
      <w:proofErr w:type="spellEnd"/>
      <w:r w:rsidR="00F052DA"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obowiązkowość</w:t>
      </w:r>
      <w:proofErr w:type="spellEnd"/>
      <w:r w:rsidR="00F052DA" w:rsidRPr="00F61F69">
        <w:rPr>
          <w:spacing w:val="10"/>
        </w:rPr>
        <w:t>,</w:t>
      </w:r>
    </w:p>
    <w:p w:rsidR="00F052DA" w:rsidRPr="00F61F69" w:rsidRDefault="006E478C" w:rsidP="00F052DA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F61F69">
        <w:rPr>
          <w:spacing w:val="10"/>
        </w:rPr>
        <w:t>komunikatywność</w:t>
      </w:r>
      <w:proofErr w:type="spellEnd"/>
      <w:r w:rsidR="00F052DA" w:rsidRPr="00F61F69">
        <w:rPr>
          <w:spacing w:val="10"/>
        </w:rPr>
        <w:t xml:space="preserve"> </w:t>
      </w:r>
      <w:proofErr w:type="spellStart"/>
      <w:r w:rsidR="00F052DA" w:rsidRPr="00F61F69">
        <w:rPr>
          <w:spacing w:val="10"/>
        </w:rPr>
        <w:t>i</w:t>
      </w:r>
      <w:proofErr w:type="spellEnd"/>
      <w:r w:rsidR="00F052DA" w:rsidRPr="00F61F69">
        <w:rPr>
          <w:spacing w:val="10"/>
        </w:rPr>
        <w:t xml:space="preserve"> </w:t>
      </w:r>
      <w:proofErr w:type="spellStart"/>
      <w:r w:rsidR="00F052DA" w:rsidRPr="00F61F69">
        <w:rPr>
          <w:spacing w:val="10"/>
        </w:rPr>
        <w:t>samodzielność</w:t>
      </w:r>
      <w:proofErr w:type="spellEnd"/>
    </w:p>
    <w:p w:rsidR="00F052DA" w:rsidRPr="00F61F69" w:rsidRDefault="00F052DA" w:rsidP="00F052DA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proofErr w:type="spellStart"/>
      <w:r w:rsidRPr="00F61F69">
        <w:rPr>
          <w:spacing w:val="10"/>
        </w:rPr>
        <w:t>odporność</w:t>
      </w:r>
      <w:proofErr w:type="spellEnd"/>
      <w:r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na</w:t>
      </w:r>
      <w:proofErr w:type="spellEnd"/>
      <w:r w:rsidRPr="00F61F69">
        <w:rPr>
          <w:spacing w:val="10"/>
        </w:rPr>
        <w:t xml:space="preserve"> </w:t>
      </w:r>
      <w:proofErr w:type="spellStart"/>
      <w:r w:rsidRPr="00F61F69">
        <w:rPr>
          <w:spacing w:val="10"/>
        </w:rPr>
        <w:t>stres</w:t>
      </w:r>
      <w:proofErr w:type="spellEnd"/>
    </w:p>
    <w:p w:rsidR="00F052DA" w:rsidRPr="00F61F69" w:rsidRDefault="00F052DA" w:rsidP="00F052DA">
      <w:pPr>
        <w:ind w:left="360"/>
        <w:jc w:val="both"/>
        <w:rPr>
          <w:color w:val="FF0000"/>
          <w:lang w:val="pl-PL"/>
        </w:rPr>
      </w:pPr>
    </w:p>
    <w:p w:rsidR="00F052DA" w:rsidRPr="00F61F69" w:rsidRDefault="00F052DA" w:rsidP="00F052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61F69">
        <w:rPr>
          <w:b/>
          <w:bCs/>
          <w:lang w:val="pl-PL"/>
        </w:rPr>
        <w:t>Warunki dotyczące charakteru pracy na stanowisku i sposobu wykonywania zadań:</w:t>
      </w:r>
    </w:p>
    <w:p w:rsidR="00F052DA" w:rsidRPr="00F61F69" w:rsidRDefault="00F052DA" w:rsidP="00F052DA">
      <w:pPr>
        <w:ind w:left="360"/>
        <w:jc w:val="both"/>
        <w:rPr>
          <w:b/>
          <w:bCs/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61F69">
        <w:rPr>
          <w:bCs/>
          <w:lang w:val="pl-PL"/>
        </w:rPr>
        <w:t>praca biurowa</w:t>
      </w:r>
      <w:r w:rsidRPr="00F61F69">
        <w:rPr>
          <w:lang w:val="pl-PL" w:eastAsia="pl-PL"/>
        </w:rPr>
        <w:t xml:space="preserve"> </w:t>
      </w:r>
      <w:r w:rsidRPr="00F61F69">
        <w:rPr>
          <w:lang w:val="pl-PL"/>
        </w:rPr>
        <w:t xml:space="preserve">wymagająca umiejętności obsługi podstawowego sprzętu biurowego, szczególnej koncentracji, dokładności,  </w:t>
      </w:r>
      <w:r w:rsidRPr="00F61F69">
        <w:rPr>
          <w:lang w:val="pl-PL" w:eastAsia="pl-PL"/>
        </w:rPr>
        <w:t>wymuszona pozycja ciała siedząca.</w:t>
      </w:r>
    </w:p>
    <w:p w:rsidR="00F052DA" w:rsidRPr="00F61F69" w:rsidRDefault="00F052DA" w:rsidP="00F052DA">
      <w:pPr>
        <w:numPr>
          <w:ilvl w:val="0"/>
          <w:numId w:val="5"/>
        </w:numPr>
        <w:jc w:val="both"/>
        <w:rPr>
          <w:lang w:val="pl-PL" w:eastAsia="pl-PL"/>
        </w:rPr>
      </w:pPr>
      <w:r w:rsidRPr="00F61F69">
        <w:rPr>
          <w:lang w:val="pl-PL"/>
        </w:rPr>
        <w:t>praca przy komputerze powyżej 4 godzin na dobę</w:t>
      </w:r>
      <w:r w:rsidRPr="00F61F69">
        <w:rPr>
          <w:lang w:val="pl-PL" w:eastAsia="pl-PL"/>
        </w:rPr>
        <w:t xml:space="preserve"> z naturalnym i sztucznym oświetleniem</w:t>
      </w:r>
      <w:r w:rsidRPr="00F61F69">
        <w:rPr>
          <w:lang w:val="pl-PL"/>
        </w:rPr>
        <w:t>, praca wykonywana pod presją czasu.</w:t>
      </w:r>
    </w:p>
    <w:p w:rsidR="00F052DA" w:rsidRPr="00F61F69" w:rsidRDefault="00F052DA" w:rsidP="00F052DA">
      <w:pPr>
        <w:numPr>
          <w:ilvl w:val="0"/>
          <w:numId w:val="5"/>
        </w:numPr>
        <w:jc w:val="both"/>
        <w:rPr>
          <w:lang w:val="pl-PL" w:eastAsia="pl-PL"/>
        </w:rPr>
      </w:pPr>
      <w:r w:rsidRPr="00F61F69">
        <w:rPr>
          <w:lang w:val="pl-PL" w:eastAsia="pl-PL"/>
        </w:rPr>
        <w:t xml:space="preserve">stanowisko usytuowane na </w:t>
      </w:r>
      <w:proofErr w:type="spellStart"/>
      <w:r w:rsidR="006E478C" w:rsidRPr="00F61F69">
        <w:rPr>
          <w:lang w:val="pl-PL" w:eastAsia="pl-PL"/>
        </w:rPr>
        <w:t>pietrze</w:t>
      </w:r>
      <w:proofErr w:type="spellEnd"/>
      <w:r w:rsidRPr="00F61F69">
        <w:rPr>
          <w:lang w:val="pl-PL" w:eastAsia="pl-PL"/>
        </w:rPr>
        <w:t xml:space="preserve"> budynku przy ul. </w:t>
      </w:r>
      <w:r w:rsidR="006E478C" w:rsidRPr="00F61F69">
        <w:rPr>
          <w:lang w:val="pl-PL" w:eastAsia="pl-PL"/>
        </w:rPr>
        <w:t>Mickiewicza 15</w:t>
      </w:r>
      <w:r w:rsidRPr="00F61F69">
        <w:rPr>
          <w:lang w:val="pl-PL" w:eastAsia="pl-PL"/>
        </w:rPr>
        <w:t>, istnieją bariery architektoniczne w zakresie poruszania się osób niepełnosprawnych po budynku: występują schody, nie ma windy.</w:t>
      </w:r>
    </w:p>
    <w:p w:rsidR="00F052DA" w:rsidRPr="00F61F69" w:rsidRDefault="00F052DA" w:rsidP="00F052DA">
      <w:pPr>
        <w:numPr>
          <w:ilvl w:val="0"/>
          <w:numId w:val="5"/>
        </w:numPr>
        <w:jc w:val="both"/>
        <w:rPr>
          <w:bCs/>
          <w:lang w:val="pl-PL"/>
        </w:rPr>
      </w:pPr>
      <w:r w:rsidRPr="00F61F69">
        <w:rPr>
          <w:lang w:val="pl-PL" w:eastAsia="pl-PL"/>
        </w:rPr>
        <w:t xml:space="preserve">praca w systemie jednozmianowym od </w:t>
      </w:r>
      <w:proofErr w:type="spellStart"/>
      <w:r w:rsidRPr="00F61F69">
        <w:rPr>
          <w:lang w:val="pl-PL" w:eastAsia="pl-PL"/>
        </w:rPr>
        <w:t>pon</w:t>
      </w:r>
      <w:proofErr w:type="spellEnd"/>
      <w:r w:rsidRPr="00F61F69">
        <w:rPr>
          <w:lang w:val="pl-PL" w:eastAsia="pl-PL"/>
        </w:rPr>
        <w:t xml:space="preserve">. do pt. </w:t>
      </w:r>
    </w:p>
    <w:p w:rsidR="006E478C" w:rsidRPr="00F61F69" w:rsidRDefault="006E478C" w:rsidP="006E478C">
      <w:pPr>
        <w:ind w:left="720"/>
        <w:jc w:val="both"/>
        <w:rPr>
          <w:bCs/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F61F69">
        <w:rPr>
          <w:b/>
          <w:lang w:val="pl-PL"/>
        </w:rPr>
        <w:t>Zakres wykonywanych zadań na stanowisku:</w:t>
      </w:r>
    </w:p>
    <w:p w:rsidR="00F052DA" w:rsidRPr="00F61F69" w:rsidRDefault="00F052DA" w:rsidP="00F052DA">
      <w:pPr>
        <w:pStyle w:val="Akapitzlist"/>
        <w:ind w:left="426"/>
        <w:jc w:val="both"/>
        <w:rPr>
          <w:b/>
          <w:lang w:val="pl-PL"/>
        </w:rPr>
      </w:pPr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  <w:rPr>
          <w:lang w:val="pl-PL"/>
        </w:rPr>
      </w:pPr>
      <w:r w:rsidRPr="00F61F69">
        <w:rPr>
          <w:lang w:val="pl-PL"/>
        </w:rPr>
        <w:t>Znajomość przepisów prawa obowiązujących na powierzonym stanowisku</w:t>
      </w:r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</w:pPr>
      <w:proofErr w:type="spellStart"/>
      <w:r w:rsidRPr="00F61F69">
        <w:t>Właściwe</w:t>
      </w:r>
      <w:proofErr w:type="spellEnd"/>
      <w:r w:rsidRPr="00F61F69">
        <w:t xml:space="preserve"> </w:t>
      </w:r>
      <w:proofErr w:type="spellStart"/>
      <w:r w:rsidRPr="00F61F69">
        <w:t>stosowanie</w:t>
      </w:r>
      <w:proofErr w:type="spellEnd"/>
      <w:r w:rsidRPr="00F61F69">
        <w:t xml:space="preserve"> </w:t>
      </w:r>
      <w:proofErr w:type="spellStart"/>
      <w:r w:rsidRPr="00F61F69">
        <w:t>przepisów</w:t>
      </w:r>
      <w:proofErr w:type="spellEnd"/>
      <w:r w:rsidRPr="00F61F69">
        <w:t xml:space="preserve"> </w:t>
      </w:r>
      <w:proofErr w:type="spellStart"/>
      <w:r w:rsidRPr="00F61F69">
        <w:t>instrukcji</w:t>
      </w:r>
      <w:proofErr w:type="spellEnd"/>
      <w:r w:rsidRPr="00F61F69">
        <w:t xml:space="preserve"> </w:t>
      </w:r>
      <w:proofErr w:type="spellStart"/>
      <w:r w:rsidRPr="00F61F69">
        <w:t>kancelaryjnej</w:t>
      </w:r>
      <w:proofErr w:type="spellEnd"/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</w:pPr>
      <w:proofErr w:type="spellStart"/>
      <w:r w:rsidRPr="00F61F69">
        <w:t>Terminowość</w:t>
      </w:r>
      <w:proofErr w:type="spellEnd"/>
      <w:r w:rsidRPr="00F61F69">
        <w:t xml:space="preserve"> </w:t>
      </w:r>
      <w:proofErr w:type="spellStart"/>
      <w:r w:rsidRPr="00F61F69">
        <w:t>załatwianych</w:t>
      </w:r>
      <w:proofErr w:type="spellEnd"/>
      <w:r w:rsidRPr="00F61F69">
        <w:t xml:space="preserve"> </w:t>
      </w:r>
      <w:proofErr w:type="spellStart"/>
      <w:r w:rsidRPr="00F61F69">
        <w:t>spraw</w:t>
      </w:r>
      <w:proofErr w:type="spellEnd"/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  <w:rPr>
          <w:lang w:val="pl-PL"/>
        </w:rPr>
      </w:pPr>
      <w:r w:rsidRPr="00F61F69">
        <w:rPr>
          <w:lang w:val="pl-PL"/>
        </w:rPr>
        <w:t>Prawidłowe ewidencjowanie i przechowywanie dokumentów urzędowych, pieczęci, rejestrów, kluczy, pomocy urzędowych oraz innego wyposażenia na powierzonym stanowisku.</w:t>
      </w:r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</w:pPr>
      <w:proofErr w:type="spellStart"/>
      <w:r w:rsidRPr="00F61F69">
        <w:t>Dekretowanie</w:t>
      </w:r>
      <w:proofErr w:type="spellEnd"/>
      <w:r w:rsidRPr="00F61F69">
        <w:t xml:space="preserve"> </w:t>
      </w:r>
      <w:proofErr w:type="spellStart"/>
      <w:r w:rsidRPr="00F61F69">
        <w:t>i</w:t>
      </w:r>
      <w:proofErr w:type="spellEnd"/>
      <w:r w:rsidRPr="00F61F69">
        <w:t xml:space="preserve"> </w:t>
      </w:r>
      <w:proofErr w:type="spellStart"/>
      <w:r w:rsidRPr="00F61F69">
        <w:t>księgowanie</w:t>
      </w:r>
      <w:proofErr w:type="spellEnd"/>
      <w:r w:rsidRPr="00F61F69">
        <w:t xml:space="preserve"> </w:t>
      </w:r>
      <w:proofErr w:type="spellStart"/>
      <w:r w:rsidRPr="00F61F69">
        <w:t>dokumentów</w:t>
      </w:r>
      <w:proofErr w:type="spellEnd"/>
      <w:r w:rsidRPr="00F61F69">
        <w:t xml:space="preserve"> </w:t>
      </w:r>
      <w:proofErr w:type="spellStart"/>
      <w:r w:rsidRPr="00F61F69">
        <w:t>księgowych</w:t>
      </w:r>
      <w:proofErr w:type="spellEnd"/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</w:pPr>
      <w:proofErr w:type="spellStart"/>
      <w:r w:rsidRPr="00F61F69">
        <w:t>Prowadzenie</w:t>
      </w:r>
      <w:proofErr w:type="spellEnd"/>
      <w:r w:rsidRPr="00F61F69">
        <w:t xml:space="preserve"> </w:t>
      </w:r>
      <w:proofErr w:type="spellStart"/>
      <w:r w:rsidRPr="00F61F69">
        <w:t>dokumentacji</w:t>
      </w:r>
      <w:proofErr w:type="spellEnd"/>
      <w:r w:rsidRPr="00F61F69">
        <w:t xml:space="preserve"> </w:t>
      </w:r>
      <w:proofErr w:type="spellStart"/>
      <w:r w:rsidRPr="00F61F69">
        <w:t>dochodów</w:t>
      </w:r>
      <w:proofErr w:type="spellEnd"/>
      <w:r w:rsidRPr="00F61F69">
        <w:t xml:space="preserve"> </w:t>
      </w:r>
      <w:proofErr w:type="spellStart"/>
      <w:r w:rsidRPr="00F61F69">
        <w:t>Skarbu</w:t>
      </w:r>
      <w:proofErr w:type="spellEnd"/>
      <w:r w:rsidRPr="00F61F69">
        <w:t xml:space="preserve"> </w:t>
      </w:r>
      <w:proofErr w:type="spellStart"/>
      <w:r w:rsidRPr="00F61F69">
        <w:t>Państwa</w:t>
      </w:r>
      <w:proofErr w:type="spellEnd"/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  <w:rPr>
          <w:lang w:val="pl-PL"/>
        </w:rPr>
      </w:pPr>
      <w:r w:rsidRPr="00F61F69">
        <w:rPr>
          <w:lang w:val="pl-PL"/>
        </w:rPr>
        <w:t>Prowadzenie dokumentacji dochodów i wydatków Powiatu Buskiego</w:t>
      </w:r>
    </w:p>
    <w:p w:rsidR="006E478C" w:rsidRPr="00F61F69" w:rsidRDefault="006E478C" w:rsidP="006E478C">
      <w:pPr>
        <w:numPr>
          <w:ilvl w:val="0"/>
          <w:numId w:val="16"/>
        </w:numPr>
        <w:tabs>
          <w:tab w:val="clear" w:pos="720"/>
          <w:tab w:val="num" w:pos="851"/>
        </w:tabs>
        <w:ind w:left="851"/>
        <w:jc w:val="both"/>
      </w:pPr>
      <w:proofErr w:type="spellStart"/>
      <w:r w:rsidRPr="00F61F69">
        <w:t>Sporządzanie</w:t>
      </w:r>
      <w:proofErr w:type="spellEnd"/>
      <w:r w:rsidRPr="00F61F69">
        <w:t xml:space="preserve"> </w:t>
      </w:r>
      <w:proofErr w:type="spellStart"/>
      <w:r w:rsidRPr="00F61F69">
        <w:t>sprawozdań</w:t>
      </w:r>
      <w:proofErr w:type="spellEnd"/>
      <w:r w:rsidRPr="00F61F69">
        <w:t xml:space="preserve"> </w:t>
      </w:r>
      <w:proofErr w:type="spellStart"/>
      <w:r w:rsidRPr="00F61F69">
        <w:t>finansowych</w:t>
      </w:r>
      <w:proofErr w:type="spellEnd"/>
      <w:r w:rsidRPr="00F61F69">
        <w:t xml:space="preserve"> </w:t>
      </w:r>
      <w:proofErr w:type="spellStart"/>
      <w:r w:rsidRPr="00F61F69">
        <w:t>i</w:t>
      </w:r>
      <w:proofErr w:type="spellEnd"/>
      <w:r w:rsidRPr="00F61F69">
        <w:t xml:space="preserve"> </w:t>
      </w:r>
      <w:proofErr w:type="spellStart"/>
      <w:r w:rsidRPr="00F61F69">
        <w:t>budżetowych</w:t>
      </w:r>
      <w:proofErr w:type="spellEnd"/>
    </w:p>
    <w:p w:rsidR="00F052DA" w:rsidRPr="00F61F69" w:rsidRDefault="006E478C" w:rsidP="006E478C">
      <w:pPr>
        <w:tabs>
          <w:tab w:val="left" w:pos="704"/>
          <w:tab w:val="num" w:pos="851"/>
        </w:tabs>
        <w:suppressAutoHyphens/>
        <w:ind w:left="851"/>
        <w:jc w:val="both"/>
      </w:pPr>
      <w:proofErr w:type="spellStart"/>
      <w:r w:rsidRPr="00F61F69">
        <w:t>Przygotowywanie</w:t>
      </w:r>
      <w:proofErr w:type="spellEnd"/>
      <w:r w:rsidRPr="00F61F69">
        <w:t xml:space="preserve"> </w:t>
      </w:r>
      <w:proofErr w:type="spellStart"/>
      <w:r w:rsidRPr="00F61F69">
        <w:t>i</w:t>
      </w:r>
      <w:proofErr w:type="spellEnd"/>
      <w:r w:rsidRPr="00F61F69">
        <w:t xml:space="preserve"> </w:t>
      </w:r>
      <w:proofErr w:type="spellStart"/>
      <w:r w:rsidRPr="00F61F69">
        <w:t>prowadzenie</w:t>
      </w:r>
      <w:proofErr w:type="spellEnd"/>
      <w:r w:rsidRPr="00F61F69">
        <w:t xml:space="preserve"> </w:t>
      </w:r>
      <w:proofErr w:type="spellStart"/>
      <w:r w:rsidRPr="00F61F69">
        <w:t>czynności</w:t>
      </w:r>
      <w:proofErr w:type="spellEnd"/>
      <w:r w:rsidRPr="00F61F69">
        <w:t xml:space="preserve"> </w:t>
      </w:r>
      <w:proofErr w:type="spellStart"/>
      <w:r w:rsidRPr="00F61F69">
        <w:t>egzekucyjnych</w:t>
      </w:r>
      <w:proofErr w:type="spellEnd"/>
    </w:p>
    <w:p w:rsidR="006E478C" w:rsidRPr="00F61F69" w:rsidRDefault="006E478C" w:rsidP="006E478C">
      <w:pPr>
        <w:tabs>
          <w:tab w:val="left" w:pos="704"/>
          <w:tab w:val="num" w:pos="851"/>
        </w:tabs>
        <w:suppressAutoHyphens/>
        <w:ind w:left="851"/>
        <w:jc w:val="both"/>
        <w:rPr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lang w:val="pl-PL"/>
        </w:rPr>
      </w:pPr>
      <w:r w:rsidRPr="00F61F69">
        <w:rPr>
          <w:b/>
          <w:lang w:val="pl-PL"/>
        </w:rPr>
        <w:t>Wymagane dokumenty:</w:t>
      </w:r>
    </w:p>
    <w:p w:rsidR="00F052DA" w:rsidRPr="00F61F69" w:rsidRDefault="00F052DA" w:rsidP="00F052DA">
      <w:pPr>
        <w:pStyle w:val="Akapitzlist"/>
        <w:ind w:left="284"/>
        <w:jc w:val="both"/>
        <w:rPr>
          <w:b/>
          <w:lang w:val="pl-PL"/>
        </w:rPr>
      </w:pP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 w:rsidRPr="00F61F69">
        <w:rPr>
          <w:lang w:val="pl-PL"/>
        </w:rPr>
        <w:t xml:space="preserve">życiorys (CV) – </w:t>
      </w:r>
      <w:proofErr w:type="spellStart"/>
      <w:r w:rsidRPr="00F61F69">
        <w:t>podpisany</w:t>
      </w:r>
      <w:proofErr w:type="spellEnd"/>
      <w:r w:rsidRPr="00F61F69">
        <w:t xml:space="preserve"> </w:t>
      </w:r>
      <w:proofErr w:type="spellStart"/>
      <w:r w:rsidRPr="00F61F69">
        <w:t>odręcznie</w:t>
      </w:r>
      <w:proofErr w:type="spellEnd"/>
      <w:r w:rsidRPr="00F61F69">
        <w:t>,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61F69">
        <w:rPr>
          <w:lang w:val="pl-PL"/>
        </w:rPr>
        <w:t xml:space="preserve"> list motywacyjny z odręcznym podpisem,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kserokopie dyplomów (świadectw ukończenia szkoły) potwierdzających wykształcenie </w:t>
      </w:r>
      <w:r w:rsidRPr="00F61F69">
        <w:rPr>
          <w:lang w:val="pl-PL"/>
        </w:rPr>
        <w:br/>
        <w:t>lub zaświadczenie o stanie odbytych studiów i uzyskaniu tytułu zawodowego,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kserokopie świadectw pracy lub innych dokumentów potwierdzających staż pracy, </w:t>
      </w:r>
      <w:r w:rsidRPr="00F61F69">
        <w:rPr>
          <w:lang w:val="pl-PL"/>
        </w:rPr>
        <w:br/>
        <w:t>(m.in. zaświadczeń o odbyciu stażu, zaświadczenie o zatrudnieniu w przypadku kontynuacji zatrudnienia itp.),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kserokopie innych dodatkowych dokumentów o posiadanych uprawnieniach, kwalifikacjach i umiejętnościach,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Oświadczenie że kandydat: posiada obywatelstwo polskie, posiada pełną zdolności do czynności prawnych oraz korzysta z pełni praw publicznych, nie był skazany prawomocnym wyrokiem sądu za umyślne przestępstwo ścigane z oskarżenia publicznego lub umyślne przestępstwo skarbowe (wg załączonego wzoru Nr </w:t>
      </w:r>
      <w:r w:rsidR="00F61F69">
        <w:rPr>
          <w:lang w:val="pl-PL"/>
        </w:rPr>
        <w:t>2</w:t>
      </w:r>
      <w:r w:rsidRPr="00F61F69">
        <w:rPr>
          <w:lang w:val="pl-PL"/>
        </w:rPr>
        <w:t>)</w:t>
      </w:r>
    </w:p>
    <w:p w:rsidR="00F052DA" w:rsidRPr="00F61F69" w:rsidRDefault="00F052DA" w:rsidP="00F052DA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61F69">
        <w:rPr>
          <w:lang w:val="pl-PL"/>
        </w:rPr>
        <w:tab/>
      </w:r>
      <w:r w:rsidRPr="00F61F6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 w:rsidRPr="00F61F69">
        <w:rPr>
          <w:i/>
          <w:lang w:val="pl-PL"/>
        </w:rPr>
        <w:br/>
        <w:t>o naborze,</w:t>
      </w:r>
    </w:p>
    <w:p w:rsidR="00F052DA" w:rsidRPr="00F61F69" w:rsidRDefault="00F052DA" w:rsidP="00F052DA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oświadczenie zawierające klauzulę informacyjną dotyczącą przetwarzania danych osobowych w procesie rekrutacji (załącznik nr </w:t>
      </w:r>
      <w:r w:rsidR="00F61F69">
        <w:rPr>
          <w:lang w:val="pl-PL"/>
        </w:rPr>
        <w:t>3</w:t>
      </w:r>
      <w:r w:rsidRPr="00F61F69">
        <w:rPr>
          <w:lang w:val="pl-PL"/>
        </w:rPr>
        <w:t>)</w:t>
      </w:r>
    </w:p>
    <w:p w:rsidR="00F052DA" w:rsidRPr="00F61F69" w:rsidRDefault="00F052DA" w:rsidP="00F052DA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61F69">
        <w:rPr>
          <w:lang w:val="pl-PL"/>
        </w:rPr>
        <w:t xml:space="preserve"> kwestionariusz osobowy (wg wzoru – załącznik Nr </w:t>
      </w:r>
      <w:r w:rsidR="00F61F69">
        <w:rPr>
          <w:lang w:val="pl-PL"/>
        </w:rPr>
        <w:t>4</w:t>
      </w:r>
      <w:r w:rsidRPr="00F61F69">
        <w:rPr>
          <w:lang w:val="pl-PL"/>
        </w:rPr>
        <w:t>).</w:t>
      </w:r>
    </w:p>
    <w:p w:rsidR="00F052DA" w:rsidRPr="00F61F69" w:rsidRDefault="00F052DA" w:rsidP="00F052DA">
      <w:pPr>
        <w:pStyle w:val="Akapitzlist"/>
        <w:ind w:left="426"/>
        <w:jc w:val="both"/>
        <w:rPr>
          <w:b/>
          <w:lang w:val="pl-PL"/>
        </w:rPr>
      </w:pPr>
    </w:p>
    <w:p w:rsidR="00F052DA" w:rsidRPr="00F61F69" w:rsidRDefault="00F052DA" w:rsidP="00F052DA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F61F69">
        <w:rPr>
          <w:b/>
          <w:lang w:val="pl-PL"/>
        </w:rPr>
        <w:t>Dodatkowe informacje:</w:t>
      </w:r>
    </w:p>
    <w:p w:rsidR="00F052DA" w:rsidRPr="00F61F69" w:rsidRDefault="00F052DA" w:rsidP="00F052DA">
      <w:pPr>
        <w:pStyle w:val="Akapitzlist"/>
        <w:ind w:left="426"/>
        <w:jc w:val="both"/>
        <w:rPr>
          <w:b/>
          <w:lang w:val="pl-PL"/>
        </w:rPr>
      </w:pPr>
    </w:p>
    <w:p w:rsidR="00F052DA" w:rsidRPr="00F61F69" w:rsidRDefault="00F052DA" w:rsidP="00F052DA">
      <w:pPr>
        <w:ind w:firstLine="567"/>
        <w:jc w:val="both"/>
        <w:rPr>
          <w:lang w:val="pl-PL"/>
        </w:rPr>
      </w:pPr>
      <w:r w:rsidRPr="00F61F6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61F69">
        <w:rPr>
          <w:b/>
          <w:bCs/>
          <w:lang w:val="pl-PL"/>
        </w:rPr>
        <w:t>wynosi co najmniej 6%</w:t>
      </w:r>
      <w:r w:rsidRPr="00F61F69">
        <w:rPr>
          <w:lang w:val="pl-PL"/>
        </w:rPr>
        <w:t>.</w:t>
      </w: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ind w:firstLine="567"/>
        <w:jc w:val="both"/>
        <w:rPr>
          <w:lang w:val="pl-PL"/>
        </w:rPr>
      </w:pPr>
      <w:r w:rsidRPr="00F61F69">
        <w:rPr>
          <w:lang w:val="pl-PL"/>
        </w:rPr>
        <w:t xml:space="preserve">Wymagane dokumenty aplikacyjne należy składać w zamkniętych kopertach </w:t>
      </w:r>
      <w:r w:rsidRPr="00F61F69">
        <w:rPr>
          <w:lang w:val="pl-PL"/>
        </w:rPr>
        <w:br/>
        <w:t xml:space="preserve">z dopiskiem: </w:t>
      </w:r>
      <w:r w:rsidRPr="00F61F69">
        <w:rPr>
          <w:b/>
          <w:lang w:val="pl-PL"/>
        </w:rPr>
        <w:t xml:space="preserve">„Dotyczy naboru na stanowisko </w:t>
      </w:r>
      <w:r w:rsidR="00F61F69">
        <w:rPr>
          <w:b/>
          <w:lang w:val="pl-PL"/>
        </w:rPr>
        <w:t>I</w:t>
      </w:r>
      <w:r w:rsidRPr="00F61F69">
        <w:rPr>
          <w:b/>
          <w:lang w:val="pl-PL"/>
        </w:rPr>
        <w:t xml:space="preserve">nspektor w Wydziale </w:t>
      </w:r>
      <w:r w:rsidR="00F61F69">
        <w:rPr>
          <w:b/>
          <w:lang w:val="pl-PL"/>
        </w:rPr>
        <w:t>Finansowo-Budżetowym</w:t>
      </w:r>
      <w:r w:rsidRPr="00F61F69">
        <w:rPr>
          <w:b/>
          <w:lang w:val="pl-PL"/>
        </w:rPr>
        <w:t>”</w:t>
      </w:r>
      <w:r w:rsidRPr="00F61F69">
        <w:rPr>
          <w:lang w:val="pl-PL"/>
        </w:rPr>
        <w:t>,</w:t>
      </w:r>
      <w:r w:rsidRPr="00F61F69">
        <w:rPr>
          <w:b/>
          <w:lang w:val="pl-PL"/>
        </w:rPr>
        <w:t xml:space="preserve"> </w:t>
      </w:r>
      <w:r w:rsidRPr="00F61F69">
        <w:rPr>
          <w:lang w:val="pl-PL"/>
        </w:rPr>
        <w:t xml:space="preserve">osobiście w siedzibie </w:t>
      </w:r>
      <w:r w:rsidRPr="00F61F69">
        <w:rPr>
          <w:b/>
          <w:lang w:val="pl-PL"/>
        </w:rPr>
        <w:t xml:space="preserve">Starostwa Powiatowego w Busku-Zdroju ul. Mickiewicza 15 w Biurze Obsługi Interesanta lub pocztą na adres Starostwa Powiatowego </w:t>
      </w:r>
      <w:r w:rsidRPr="00F61F69">
        <w:rPr>
          <w:lang w:val="pl-PL"/>
        </w:rPr>
        <w:t xml:space="preserve">w terminie </w:t>
      </w:r>
      <w:r w:rsidR="00CE52E5">
        <w:rPr>
          <w:lang w:val="pl-PL"/>
        </w:rPr>
        <w:br/>
      </w:r>
      <w:r w:rsidRPr="00F61F69">
        <w:rPr>
          <w:lang w:val="pl-PL"/>
        </w:rPr>
        <w:t xml:space="preserve">do </w:t>
      </w:r>
      <w:r w:rsidRPr="00F61F69">
        <w:rPr>
          <w:b/>
          <w:lang w:val="pl-PL"/>
        </w:rPr>
        <w:t xml:space="preserve">dnia </w:t>
      </w:r>
      <w:r w:rsidR="00F61F69">
        <w:rPr>
          <w:b/>
          <w:lang w:val="pl-PL"/>
        </w:rPr>
        <w:t>18 stycznia 2021</w:t>
      </w:r>
      <w:r w:rsidRPr="00F61F69">
        <w:rPr>
          <w:b/>
          <w:lang w:val="pl-PL"/>
        </w:rPr>
        <w:t xml:space="preserve"> r. godz. 15</w:t>
      </w:r>
      <w:r w:rsidRPr="00F61F69">
        <w:rPr>
          <w:b/>
          <w:vertAlign w:val="superscript"/>
          <w:lang w:val="pl-PL"/>
        </w:rPr>
        <w:t>30</w:t>
      </w:r>
      <w:r w:rsidRPr="00F61F69">
        <w:rPr>
          <w:b/>
          <w:lang w:val="pl-PL"/>
        </w:rPr>
        <w:t xml:space="preserve"> </w:t>
      </w:r>
      <w:r w:rsidRPr="00F61F69">
        <w:rPr>
          <w:lang w:val="pl-PL"/>
        </w:rPr>
        <w:t>(liczy się data wpływu dokumentów do tut. Starostwa).</w:t>
      </w:r>
    </w:p>
    <w:p w:rsidR="00F052DA" w:rsidRPr="00F61F69" w:rsidRDefault="00F052DA" w:rsidP="00F052DA">
      <w:pPr>
        <w:ind w:firstLine="567"/>
        <w:jc w:val="both"/>
        <w:rPr>
          <w:lang w:val="pl-PL"/>
        </w:rPr>
      </w:pPr>
      <w:r w:rsidRPr="00F61F69">
        <w:rPr>
          <w:lang w:val="pl-PL"/>
        </w:rPr>
        <w:t>Aplikacje, które wpłyną do tut. Starostwa po wyżej określonym terminie nie będą rozpatrywane.</w:t>
      </w:r>
    </w:p>
    <w:p w:rsidR="00F052DA" w:rsidRPr="00F61F69" w:rsidRDefault="00F052DA" w:rsidP="00F052DA">
      <w:pPr>
        <w:ind w:firstLine="567"/>
        <w:jc w:val="both"/>
        <w:rPr>
          <w:lang w:val="pl-PL"/>
        </w:rPr>
      </w:pPr>
      <w:r w:rsidRPr="00F61F6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F61F69" w:rsidRDefault="00F052DA" w:rsidP="00F052DA">
      <w:pPr>
        <w:jc w:val="both"/>
        <w:rPr>
          <w:lang w:val="pl-PL"/>
        </w:rPr>
      </w:pPr>
    </w:p>
    <w:p w:rsidR="00F052DA" w:rsidRPr="006E478C" w:rsidRDefault="00F052DA" w:rsidP="00F052DA">
      <w:pPr>
        <w:jc w:val="both"/>
        <w:rPr>
          <w:lang w:val="pl-PL"/>
        </w:rPr>
      </w:pPr>
    </w:p>
    <w:p w:rsidR="00F052DA" w:rsidRPr="006E478C" w:rsidRDefault="00F052DA" w:rsidP="00F052DA">
      <w:pPr>
        <w:jc w:val="both"/>
        <w:rPr>
          <w:lang w:val="pl-PL"/>
        </w:rPr>
      </w:pPr>
    </w:p>
    <w:p w:rsidR="00F052DA" w:rsidRPr="006E478C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61F69" w:rsidRDefault="00F61F69" w:rsidP="00F052DA">
      <w:pPr>
        <w:jc w:val="both"/>
        <w:rPr>
          <w:lang w:val="pl-PL"/>
        </w:rPr>
      </w:pPr>
    </w:p>
    <w:p w:rsidR="00F61F69" w:rsidRDefault="00F61F69" w:rsidP="00F052DA">
      <w:pPr>
        <w:jc w:val="both"/>
        <w:rPr>
          <w:lang w:val="pl-PL"/>
        </w:rPr>
      </w:pPr>
    </w:p>
    <w:p w:rsidR="00F61F69" w:rsidRDefault="00F61F69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both"/>
        <w:rPr>
          <w:lang w:val="pl-PL"/>
        </w:rPr>
      </w:pPr>
    </w:p>
    <w:p w:rsidR="00F052DA" w:rsidRDefault="00F052DA" w:rsidP="00F052DA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F61F69" w:rsidRDefault="00F61F69" w:rsidP="00F052DA">
      <w:pPr>
        <w:jc w:val="right"/>
        <w:rPr>
          <w:b/>
          <w:bCs/>
          <w:spacing w:val="-1"/>
          <w:lang w:val="pl-PL"/>
        </w:rPr>
      </w:pPr>
    </w:p>
    <w:p w:rsidR="00F61F69" w:rsidRDefault="00F61F69" w:rsidP="00F052DA">
      <w:pPr>
        <w:jc w:val="right"/>
        <w:rPr>
          <w:b/>
          <w:bCs/>
          <w:spacing w:val="-1"/>
          <w:lang w:val="pl-PL"/>
        </w:rPr>
      </w:pPr>
    </w:p>
    <w:p w:rsidR="00F61F69" w:rsidRPr="008C4280" w:rsidRDefault="00F61F69" w:rsidP="00F61F69">
      <w:pPr>
        <w:shd w:val="clear" w:color="auto" w:fill="FFFFFF"/>
        <w:spacing w:before="108"/>
        <w:ind w:right="43"/>
        <w:jc w:val="center"/>
        <w:rPr>
          <w:b/>
          <w:bCs/>
          <w:spacing w:val="-1"/>
          <w:lang w:val="pl-PL"/>
        </w:rPr>
      </w:pPr>
      <w:r w:rsidRPr="008C4280">
        <w:rPr>
          <w:b/>
          <w:bCs/>
          <w:spacing w:val="-1"/>
          <w:lang w:val="pl-PL"/>
        </w:rPr>
        <w:t>ZAKRES CZYNNOŚCI</w:t>
      </w:r>
    </w:p>
    <w:p w:rsidR="00F61F69" w:rsidRPr="008C4280" w:rsidRDefault="00F61F69" w:rsidP="00F61F69">
      <w:pPr>
        <w:shd w:val="clear" w:color="auto" w:fill="FFFFFF"/>
        <w:spacing w:before="108"/>
        <w:ind w:right="43"/>
        <w:jc w:val="center"/>
        <w:rPr>
          <w:lang w:val="pl-PL"/>
        </w:rPr>
      </w:pPr>
    </w:p>
    <w:p w:rsidR="00F61F69" w:rsidRPr="008C4280" w:rsidRDefault="00F61F69" w:rsidP="00F61F69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8C4280">
        <w:rPr>
          <w:u w:val="single"/>
          <w:lang w:val="pl-PL"/>
        </w:rPr>
        <w:t>Nazwa komórki organizacyjnej</w:t>
      </w:r>
      <w:r w:rsidRPr="008C4280">
        <w:rPr>
          <w:lang w:val="pl-PL"/>
        </w:rPr>
        <w:t>: Wydział Finansowo - Budżetowy</w:t>
      </w:r>
    </w:p>
    <w:p w:rsidR="00F61F69" w:rsidRPr="008C4280" w:rsidRDefault="00F61F69" w:rsidP="00F61F69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8C4280">
        <w:rPr>
          <w:spacing w:val="-1"/>
          <w:u w:val="single"/>
          <w:lang w:val="pl-PL"/>
        </w:rPr>
        <w:t>Symbol komórki organizacyjnej</w:t>
      </w:r>
      <w:r w:rsidRPr="008C4280">
        <w:rPr>
          <w:spacing w:val="-1"/>
          <w:lang w:val="pl-PL"/>
        </w:rPr>
        <w:t>: FN</w:t>
      </w:r>
    </w:p>
    <w:p w:rsidR="00F61F69" w:rsidRPr="008C4280" w:rsidRDefault="00F61F69" w:rsidP="00F61F69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8C4280">
        <w:rPr>
          <w:spacing w:val="-1"/>
          <w:u w:val="single"/>
          <w:lang w:val="pl-PL"/>
        </w:rPr>
        <w:t>Stanowisko służbowe</w:t>
      </w:r>
      <w:r w:rsidRPr="008C4280">
        <w:rPr>
          <w:spacing w:val="-1"/>
          <w:lang w:val="pl-PL"/>
        </w:rPr>
        <w:t>: inspektor</w:t>
      </w:r>
    </w:p>
    <w:p w:rsidR="00F61F69" w:rsidRPr="008C4280" w:rsidRDefault="00F61F69" w:rsidP="00F61F69">
      <w:pPr>
        <w:pStyle w:val="Tekstpodstawowy21"/>
        <w:rPr>
          <w:b/>
          <w:bCs/>
          <w:spacing w:val="10"/>
          <w:sz w:val="24"/>
          <w:szCs w:val="24"/>
        </w:rPr>
      </w:pPr>
    </w:p>
    <w:p w:rsidR="00F61F69" w:rsidRPr="008C4280" w:rsidRDefault="00F61F69" w:rsidP="00F61F69">
      <w:pPr>
        <w:pStyle w:val="Tekstpodstawowy21"/>
        <w:rPr>
          <w:b/>
          <w:bCs/>
          <w:spacing w:val="10"/>
          <w:sz w:val="24"/>
          <w:szCs w:val="24"/>
        </w:rPr>
      </w:pPr>
    </w:p>
    <w:p w:rsidR="00F61F69" w:rsidRPr="008C4280" w:rsidRDefault="00F61F69" w:rsidP="00F61F69">
      <w:pPr>
        <w:pStyle w:val="Tekstpodstawowy21"/>
        <w:spacing w:line="360" w:lineRule="auto"/>
        <w:rPr>
          <w:b/>
          <w:bCs/>
          <w:spacing w:val="10"/>
          <w:sz w:val="24"/>
          <w:szCs w:val="24"/>
        </w:rPr>
      </w:pPr>
      <w:r w:rsidRPr="008C4280">
        <w:rPr>
          <w:b/>
          <w:bCs/>
          <w:spacing w:val="10"/>
          <w:sz w:val="24"/>
          <w:szCs w:val="24"/>
        </w:rPr>
        <w:t>Zakres czynności: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 xml:space="preserve">1. Przyjmowanie dokumentów i dowodów księgowych, sprawdzanie ich pod względem </w:t>
      </w:r>
      <w:r w:rsidRPr="008C4280">
        <w:br/>
        <w:t xml:space="preserve">    formalno - rachunkowym.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 xml:space="preserve">2. Dekretowanie i klasyfikacja dowodów księgowych zgodnie z zakładowym planem kont </w:t>
      </w:r>
      <w:r w:rsidRPr="008C4280">
        <w:br/>
        <w:t xml:space="preserve">    oraz klasyfikacją budżetową.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>3. Kompletowanie dowodów o miesięcznym okresie sprawozdawczym i oznaczanie</w:t>
      </w:r>
      <w:r w:rsidRPr="008C4280">
        <w:br/>
        <w:t xml:space="preserve">   ich kolejnymi numerami.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>4. Prowadzenie dokumentacji dochodów Skarbu Państwa, sprawdzanie terminowości</w:t>
      </w:r>
      <w:r w:rsidRPr="008C4280">
        <w:br/>
        <w:t xml:space="preserve">    wpływów, naliczanie odsetek z tytułu nieterminowych wpłat.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>5. Egzekucja należności Powiatu i Skarbu Państwa.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>6. Prowadzenie dokumentacji finansowo - księgowej  dochodów i wydatków Powiatu</w:t>
      </w:r>
      <w:r w:rsidRPr="008C4280">
        <w:br/>
        <w:t xml:space="preserve">    Buskiego, </w:t>
      </w:r>
    </w:p>
    <w:p w:rsidR="00F61F69" w:rsidRPr="008C4280" w:rsidRDefault="00F61F69" w:rsidP="00F61F69">
      <w:pPr>
        <w:pStyle w:val="NormalnyWeb"/>
        <w:spacing w:before="0" w:beforeAutospacing="0" w:after="0" w:line="360" w:lineRule="auto"/>
      </w:pPr>
      <w:r w:rsidRPr="008C4280">
        <w:t>7. Sporządzanie sprawozdań budżetowych i finansowych Powiatu</w:t>
      </w:r>
    </w:p>
    <w:p w:rsidR="00F61F69" w:rsidRDefault="00F61F69" w:rsidP="00F61F69">
      <w:pPr>
        <w:pStyle w:val="NormalnyWeb"/>
        <w:spacing w:after="0"/>
      </w:pPr>
    </w:p>
    <w:p w:rsidR="00F61F69" w:rsidRDefault="00F61F69" w:rsidP="00F052DA">
      <w:pPr>
        <w:jc w:val="right"/>
        <w:rPr>
          <w:b/>
          <w:bCs/>
          <w:spacing w:val="-1"/>
          <w:lang w:val="pl-PL"/>
        </w:rPr>
      </w:pPr>
    </w:p>
    <w:p w:rsidR="00F61F69" w:rsidRDefault="00F61F69" w:rsidP="00F052DA">
      <w:pPr>
        <w:jc w:val="right"/>
        <w:rPr>
          <w:b/>
          <w:bCs/>
          <w:spacing w:val="-1"/>
          <w:lang w:val="pl-PL"/>
        </w:rPr>
      </w:pPr>
    </w:p>
    <w:p w:rsidR="00F61F69" w:rsidRPr="00F71AD9" w:rsidRDefault="00F61F69" w:rsidP="00F052DA">
      <w:pPr>
        <w:jc w:val="right"/>
        <w:rPr>
          <w:b/>
          <w:bCs/>
          <w:spacing w:val="-1"/>
          <w:lang w:val="pl-PL"/>
        </w:rPr>
      </w:pPr>
    </w:p>
    <w:p w:rsidR="00F052DA" w:rsidRDefault="00F052DA" w:rsidP="00F052DA">
      <w:pPr>
        <w:rPr>
          <w:b/>
          <w:bCs/>
          <w:spacing w:val="-1"/>
          <w:lang w:val="pl-PL"/>
        </w:rPr>
      </w:pPr>
    </w:p>
    <w:p w:rsidR="00F052DA" w:rsidRDefault="00F052DA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61F69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lastRenderedPageBreak/>
        <w:t xml:space="preserve">Załącznik Nr </w:t>
      </w:r>
      <w:r>
        <w:rPr>
          <w:b/>
          <w:bCs/>
          <w:spacing w:val="-1"/>
          <w:lang w:val="pl-PL"/>
        </w:rPr>
        <w:t>2</w:t>
      </w: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61F69" w:rsidRDefault="00F61F69" w:rsidP="00F052DA">
      <w:pPr>
        <w:rPr>
          <w:b/>
          <w:bCs/>
          <w:spacing w:val="-1"/>
          <w:lang w:val="pl-PL"/>
        </w:rPr>
      </w:pPr>
    </w:p>
    <w:p w:rsidR="00F052DA" w:rsidRPr="00F71AD9" w:rsidRDefault="00F052DA" w:rsidP="00F052DA">
      <w:pPr>
        <w:jc w:val="right"/>
        <w:rPr>
          <w:b/>
          <w:lang w:val="pl-PL"/>
        </w:rPr>
      </w:pPr>
    </w:p>
    <w:p w:rsidR="00F052DA" w:rsidRPr="00F71AD9" w:rsidRDefault="00F052DA" w:rsidP="00F052DA">
      <w:pPr>
        <w:jc w:val="right"/>
        <w:rPr>
          <w:lang w:val="pl-PL"/>
        </w:rPr>
      </w:pPr>
    </w:p>
    <w:p w:rsidR="00F052DA" w:rsidRPr="00F71AD9" w:rsidRDefault="00F052DA" w:rsidP="00F052DA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F052DA" w:rsidRPr="00F71AD9" w:rsidRDefault="00F052DA" w:rsidP="00F052DA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F052DA" w:rsidRPr="00F71AD9" w:rsidRDefault="00F052DA" w:rsidP="00F052DA">
      <w:pPr>
        <w:jc w:val="both"/>
        <w:rPr>
          <w:lang w:val="pl-PL"/>
        </w:rPr>
      </w:pP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F052DA" w:rsidRPr="00F71AD9" w:rsidRDefault="00F052DA" w:rsidP="00F052DA">
      <w:pPr>
        <w:jc w:val="center"/>
        <w:rPr>
          <w:b/>
          <w:lang w:val="pl-PL"/>
        </w:rPr>
      </w:pPr>
    </w:p>
    <w:p w:rsidR="00F052DA" w:rsidRPr="00F71AD9" w:rsidRDefault="00F052DA" w:rsidP="00F052DA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F052DA" w:rsidRPr="00F71AD9" w:rsidRDefault="00F052DA" w:rsidP="00F052DA">
      <w:pPr>
        <w:jc w:val="center"/>
        <w:rPr>
          <w:b/>
          <w:lang w:val="pl-PL"/>
        </w:rPr>
      </w:pPr>
    </w:p>
    <w:p w:rsidR="00F052DA" w:rsidRPr="00F71AD9" w:rsidRDefault="00F052DA" w:rsidP="00F052DA">
      <w:pPr>
        <w:jc w:val="center"/>
        <w:rPr>
          <w:b/>
          <w:lang w:val="pl-PL"/>
        </w:rPr>
      </w:pPr>
    </w:p>
    <w:p w:rsidR="00F052DA" w:rsidRDefault="00F052DA" w:rsidP="00F052DA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F052DA" w:rsidRDefault="00F052DA" w:rsidP="00F052DA">
      <w:pPr>
        <w:spacing w:line="360" w:lineRule="auto"/>
        <w:ind w:firstLine="708"/>
        <w:jc w:val="both"/>
        <w:rPr>
          <w:lang w:val="pl-PL"/>
        </w:rPr>
      </w:pPr>
    </w:p>
    <w:p w:rsidR="00F052DA" w:rsidRDefault="00F052DA" w:rsidP="00F052DA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F052DA" w:rsidRDefault="00F052DA" w:rsidP="00F052DA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F052DA" w:rsidRPr="006972A9" w:rsidRDefault="00F052DA" w:rsidP="00F052DA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F052DA" w:rsidRDefault="00F052DA" w:rsidP="00F052DA">
      <w:pPr>
        <w:jc w:val="center"/>
        <w:rPr>
          <w:lang w:val="pl-PL"/>
        </w:rPr>
      </w:pPr>
    </w:p>
    <w:p w:rsidR="00F052DA" w:rsidRDefault="00F052DA" w:rsidP="00F052DA">
      <w:pPr>
        <w:jc w:val="center"/>
        <w:rPr>
          <w:lang w:val="pl-PL"/>
        </w:rPr>
      </w:pPr>
    </w:p>
    <w:p w:rsidR="00F052DA" w:rsidRDefault="00F052DA" w:rsidP="00F052DA">
      <w:pPr>
        <w:jc w:val="center"/>
        <w:rPr>
          <w:lang w:val="pl-PL"/>
        </w:rPr>
      </w:pPr>
    </w:p>
    <w:p w:rsidR="00F052DA" w:rsidRDefault="00F052DA" w:rsidP="00F052DA">
      <w:pPr>
        <w:jc w:val="center"/>
        <w:rPr>
          <w:lang w:val="pl-PL"/>
        </w:rPr>
      </w:pPr>
    </w:p>
    <w:p w:rsidR="00F052DA" w:rsidRPr="00F71AD9" w:rsidRDefault="00F052DA" w:rsidP="00F052DA">
      <w:pPr>
        <w:jc w:val="center"/>
        <w:rPr>
          <w:lang w:val="pl-PL"/>
        </w:rPr>
      </w:pPr>
    </w:p>
    <w:p w:rsidR="00F052DA" w:rsidRPr="00F71AD9" w:rsidRDefault="00F052DA" w:rsidP="00F052DA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F052DA" w:rsidRPr="00F71AD9" w:rsidRDefault="00F052DA" w:rsidP="00F052DA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F052DA" w:rsidRPr="00F71AD9" w:rsidRDefault="00F052DA" w:rsidP="00F052DA">
      <w:pPr>
        <w:ind w:left="6372"/>
        <w:jc w:val="both"/>
        <w:rPr>
          <w:lang w:val="pl-PL"/>
        </w:rPr>
      </w:pPr>
    </w:p>
    <w:p w:rsidR="00F052DA" w:rsidRPr="00F71AD9" w:rsidRDefault="00F052DA" w:rsidP="00F052DA">
      <w:pPr>
        <w:ind w:left="6372"/>
        <w:jc w:val="both"/>
        <w:rPr>
          <w:lang w:val="pl-PL"/>
        </w:rPr>
      </w:pPr>
    </w:p>
    <w:p w:rsidR="00F052DA" w:rsidRPr="00F71AD9" w:rsidRDefault="00F052DA" w:rsidP="00F052DA">
      <w:pPr>
        <w:ind w:left="6372"/>
        <w:jc w:val="both"/>
        <w:rPr>
          <w:lang w:val="pl-PL"/>
        </w:rPr>
      </w:pPr>
    </w:p>
    <w:p w:rsidR="00F052DA" w:rsidRPr="00F71AD9" w:rsidRDefault="00F052DA" w:rsidP="00F052DA">
      <w:pPr>
        <w:rPr>
          <w:lang w:val="pl-PL"/>
        </w:rPr>
      </w:pPr>
    </w:p>
    <w:p w:rsidR="00F052DA" w:rsidRPr="00F71AD9" w:rsidRDefault="00F052DA" w:rsidP="00F052DA">
      <w:pPr>
        <w:jc w:val="center"/>
        <w:rPr>
          <w:b/>
          <w:lang w:val="pl-PL"/>
        </w:rPr>
      </w:pPr>
    </w:p>
    <w:p w:rsidR="00F052DA" w:rsidRPr="00F71AD9" w:rsidRDefault="00F052DA" w:rsidP="00F052DA">
      <w:pPr>
        <w:pStyle w:val="Tekstblokowy"/>
        <w:spacing w:line="360" w:lineRule="auto"/>
        <w:rPr>
          <w:szCs w:val="24"/>
        </w:rPr>
      </w:pPr>
    </w:p>
    <w:p w:rsidR="00F052DA" w:rsidRPr="00F71AD9" w:rsidRDefault="00F052DA" w:rsidP="00F052DA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F052DA" w:rsidRPr="00F71AD9" w:rsidRDefault="00F052DA" w:rsidP="00F052DA">
      <w:pPr>
        <w:pStyle w:val="Tekstblokowy"/>
        <w:spacing w:line="360" w:lineRule="auto"/>
        <w:rPr>
          <w:szCs w:val="24"/>
        </w:rPr>
      </w:pPr>
    </w:p>
    <w:p w:rsidR="00F052DA" w:rsidRPr="00F71AD9" w:rsidRDefault="00F052DA" w:rsidP="00F052DA">
      <w:pPr>
        <w:pStyle w:val="Tekstblokowy"/>
        <w:spacing w:line="360" w:lineRule="auto"/>
        <w:rPr>
          <w:szCs w:val="24"/>
        </w:rPr>
      </w:pPr>
    </w:p>
    <w:p w:rsidR="00F052DA" w:rsidRPr="00F71AD9" w:rsidRDefault="00F052DA" w:rsidP="00F052DA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F61F69">
        <w:rPr>
          <w:szCs w:val="24"/>
        </w:rPr>
        <w:t>3</w:t>
      </w:r>
    </w:p>
    <w:p w:rsidR="00F052DA" w:rsidRPr="003E39A9" w:rsidRDefault="00F052DA" w:rsidP="00F052DA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F052DA" w:rsidRPr="003E39A9" w:rsidRDefault="00F052DA" w:rsidP="00F052DA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F052DA" w:rsidRPr="003E39A9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F052DA" w:rsidRPr="003E39A9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F052DA" w:rsidRPr="005513A5" w:rsidRDefault="00F052DA" w:rsidP="00F052DA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F052DA" w:rsidRPr="005513A5" w:rsidRDefault="00F052DA" w:rsidP="00F052DA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F052DA" w:rsidRPr="003E39A9" w:rsidRDefault="00F052DA" w:rsidP="00F052DA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F052DA" w:rsidRPr="005513A5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7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F052DA" w:rsidRPr="005513A5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F052DA" w:rsidRPr="005513A5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F052DA" w:rsidRPr="005513A5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F052DA" w:rsidRPr="005513A5" w:rsidRDefault="00F052DA" w:rsidP="00F052DA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F052DA" w:rsidRPr="005513A5" w:rsidRDefault="00F052DA" w:rsidP="00F052DA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F052DA" w:rsidRPr="003E39A9" w:rsidRDefault="00F052DA" w:rsidP="00F052DA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F052DA" w:rsidRPr="003E39A9" w:rsidRDefault="00F052DA" w:rsidP="00F052DA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F052DA" w:rsidRPr="003E39A9" w:rsidRDefault="00F052DA" w:rsidP="00F052DA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F052DA" w:rsidRPr="003E39A9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F052DA" w:rsidRPr="003E39A9" w:rsidRDefault="00F052DA" w:rsidP="00F052DA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F052DA" w:rsidRPr="003E39A9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F052DA" w:rsidRPr="003E39A9" w:rsidRDefault="00F052DA" w:rsidP="00F052DA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F052DA" w:rsidRPr="003E39A9" w:rsidRDefault="00F052DA" w:rsidP="00F052DA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F052DA" w:rsidRPr="003E39A9" w:rsidRDefault="00F052DA" w:rsidP="00F052DA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F052DA" w:rsidRDefault="00F052DA" w:rsidP="00F052DA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F052DA" w:rsidRPr="003E39A9" w:rsidRDefault="00F052DA" w:rsidP="00F052DA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</w:p>
    <w:p w:rsidR="00F052DA" w:rsidRPr="003E39A9" w:rsidRDefault="00F052DA" w:rsidP="00F052DA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F052DA" w:rsidRPr="00C82268" w:rsidRDefault="00F052DA" w:rsidP="00F052DA">
      <w:pPr>
        <w:jc w:val="right"/>
        <w:rPr>
          <w:lang w:val="pl-PL" w:eastAsia="pl-PL"/>
        </w:rPr>
      </w:pPr>
    </w:p>
    <w:p w:rsidR="00F052DA" w:rsidRDefault="00F052DA" w:rsidP="00F052DA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F61F69">
        <w:rPr>
          <w:szCs w:val="24"/>
        </w:rPr>
        <w:t>4</w:t>
      </w:r>
    </w:p>
    <w:p w:rsidR="00F052DA" w:rsidRDefault="00F052DA" w:rsidP="00F052DA">
      <w:pPr>
        <w:pStyle w:val="Tekstblokowy"/>
        <w:spacing w:line="360" w:lineRule="auto"/>
        <w:jc w:val="right"/>
        <w:rPr>
          <w:szCs w:val="24"/>
        </w:rPr>
      </w:pPr>
    </w:p>
    <w:p w:rsidR="00F052DA" w:rsidRDefault="00F052DA" w:rsidP="00F052DA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F052DA" w:rsidRPr="00FE011E" w:rsidRDefault="00F052DA" w:rsidP="00F052DA">
      <w:pPr>
        <w:rPr>
          <w:lang w:val="pl-PL" w:eastAsia="pl-PL"/>
        </w:rPr>
      </w:pP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F052DA" w:rsidRPr="00FE011E" w:rsidRDefault="00F052DA" w:rsidP="00F052DA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F052DA" w:rsidRPr="00FE011E" w:rsidRDefault="00F052DA" w:rsidP="00F052DA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F052DA" w:rsidRPr="00FE011E" w:rsidRDefault="00F052DA" w:rsidP="00F052DA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F052DA" w:rsidRPr="00FE011E" w:rsidRDefault="00F052DA" w:rsidP="00F052DA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F052DA" w:rsidRPr="00FE011E" w:rsidRDefault="00F052DA" w:rsidP="00F052DA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052DA" w:rsidRPr="00FE011E" w:rsidRDefault="00F052DA" w:rsidP="00F052DA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052DA" w:rsidRPr="00FE011E" w:rsidRDefault="00F052DA" w:rsidP="00F052DA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F052DA" w:rsidRDefault="00F052DA" w:rsidP="00F052DA">
      <w:pPr>
        <w:tabs>
          <w:tab w:val="right" w:pos="8804"/>
        </w:tabs>
        <w:spacing w:before="240"/>
        <w:ind w:left="284"/>
        <w:rPr>
          <w:lang w:val="pl-PL"/>
        </w:rPr>
      </w:pPr>
    </w:p>
    <w:p w:rsidR="00F052DA" w:rsidRDefault="00F052DA" w:rsidP="00F052DA">
      <w:pPr>
        <w:tabs>
          <w:tab w:val="right" w:pos="8804"/>
        </w:tabs>
        <w:spacing w:before="240"/>
        <w:ind w:left="284"/>
        <w:rPr>
          <w:lang w:val="pl-PL"/>
        </w:rPr>
      </w:pPr>
    </w:p>
    <w:p w:rsidR="00F052DA" w:rsidRPr="00FE011E" w:rsidRDefault="00F052DA" w:rsidP="00F052DA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F052DA" w:rsidRPr="00FE011E" w:rsidRDefault="00F052DA" w:rsidP="00F052DA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F052DA" w:rsidRPr="00F71AD9" w:rsidRDefault="00F052DA" w:rsidP="00F052DA">
      <w:pPr>
        <w:pStyle w:val="Tekstblokowy"/>
        <w:spacing w:line="360" w:lineRule="auto"/>
        <w:jc w:val="right"/>
        <w:rPr>
          <w:szCs w:val="24"/>
        </w:rPr>
      </w:pPr>
    </w:p>
    <w:p w:rsidR="00F052DA" w:rsidRPr="00401D0F" w:rsidRDefault="00F052DA" w:rsidP="00F052DA">
      <w:pPr>
        <w:rPr>
          <w:lang w:val="pl-PL"/>
        </w:rPr>
      </w:pPr>
    </w:p>
    <w:p w:rsidR="00BB36C4" w:rsidRPr="00F052DA" w:rsidRDefault="00BB36C4">
      <w:pPr>
        <w:rPr>
          <w:lang w:val="pl-PL"/>
        </w:rPr>
      </w:pPr>
    </w:p>
    <w:sectPr w:rsidR="00BB36C4" w:rsidRPr="00F052DA" w:rsidSect="006E478C">
      <w:footerReference w:type="even" r:id="rId8"/>
      <w:footerReference w:type="default" r:id="rId9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E5" w:rsidRDefault="00CE52E5" w:rsidP="00E477D2">
      <w:r>
        <w:separator/>
      </w:r>
    </w:p>
  </w:endnote>
  <w:endnote w:type="continuationSeparator" w:id="0">
    <w:p w:rsidR="00CE52E5" w:rsidRDefault="00CE52E5" w:rsidP="00E4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E5" w:rsidRDefault="00CE5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2E5" w:rsidRDefault="00CE52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E5" w:rsidRDefault="00CE52E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0798F">
      <w:rPr>
        <w:rStyle w:val="Numerstrony"/>
        <w:rFonts w:ascii="Arial" w:hAnsi="Arial" w:cs="Arial"/>
        <w:noProof/>
        <w:sz w:val="18"/>
        <w:szCs w:val="18"/>
      </w:rPr>
      <w:t>7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CE52E5" w:rsidRDefault="00CE52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E5" w:rsidRDefault="00CE52E5" w:rsidP="00E477D2">
      <w:r>
        <w:separator/>
      </w:r>
    </w:p>
  </w:footnote>
  <w:footnote w:type="continuationSeparator" w:id="0">
    <w:p w:rsidR="00CE52E5" w:rsidRDefault="00CE52E5" w:rsidP="00E4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F76"/>
    <w:multiLevelType w:val="hybridMultilevel"/>
    <w:tmpl w:val="3A30B5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E7B61"/>
    <w:multiLevelType w:val="singleLevel"/>
    <w:tmpl w:val="23FA8706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4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7A69"/>
    <w:multiLevelType w:val="hybridMultilevel"/>
    <w:tmpl w:val="D63415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C8E37EB"/>
    <w:multiLevelType w:val="hybridMultilevel"/>
    <w:tmpl w:val="CEE4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20CF"/>
    <w:multiLevelType w:val="hybridMultilevel"/>
    <w:tmpl w:val="AB6CB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2227E"/>
    <w:multiLevelType w:val="hybridMultilevel"/>
    <w:tmpl w:val="F6C23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DCB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53D7"/>
    <w:multiLevelType w:val="hybridMultilevel"/>
    <w:tmpl w:val="0586646E"/>
    <w:lvl w:ilvl="0" w:tplc="9FBEA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41A1D"/>
    <w:multiLevelType w:val="hybridMultilevel"/>
    <w:tmpl w:val="6DBEA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2DA"/>
    <w:rsid w:val="00591958"/>
    <w:rsid w:val="006E478C"/>
    <w:rsid w:val="00A0798F"/>
    <w:rsid w:val="00BB36C4"/>
    <w:rsid w:val="00CE52E5"/>
    <w:rsid w:val="00E477D2"/>
    <w:rsid w:val="00F052DA"/>
    <w:rsid w:val="00F20419"/>
    <w:rsid w:val="00F6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52DA"/>
    <w:pPr>
      <w:keepNext/>
      <w:jc w:val="center"/>
      <w:outlineLvl w:val="1"/>
    </w:pPr>
    <w:rPr>
      <w:b/>
      <w:szCs w:val="21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4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52D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F05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2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F052DA"/>
  </w:style>
  <w:style w:type="paragraph" w:styleId="Tekstblokowy">
    <w:name w:val="Block Text"/>
    <w:basedOn w:val="Normalny"/>
    <w:rsid w:val="00F052DA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052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52DA"/>
    <w:pPr>
      <w:spacing w:before="100" w:beforeAutospacing="1" w:after="119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F052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52D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6E4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F61F69"/>
    <w:pPr>
      <w:suppressAutoHyphens/>
      <w:jc w:val="both"/>
    </w:pPr>
    <w:rPr>
      <w:kern w:val="1"/>
      <w:sz w:val="22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3</cp:revision>
  <cp:lastPrinted>2021-01-07T09:36:00Z</cp:lastPrinted>
  <dcterms:created xsi:type="dcterms:W3CDTF">2020-12-31T08:57:00Z</dcterms:created>
  <dcterms:modified xsi:type="dcterms:W3CDTF">2021-01-07T13:14:00Z</dcterms:modified>
</cp:coreProperties>
</file>