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D6" w:rsidRPr="00D25A43" w:rsidRDefault="00FD72D6" w:rsidP="00C02EA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25A43">
        <w:rPr>
          <w:b/>
          <w:sz w:val="22"/>
          <w:szCs w:val="22"/>
        </w:rPr>
        <w:t>K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L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A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U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Z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U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L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A</w:t>
      </w:r>
      <w:r w:rsidR="00D25A43">
        <w:rPr>
          <w:b/>
          <w:sz w:val="22"/>
          <w:szCs w:val="22"/>
        </w:rPr>
        <w:t xml:space="preserve">     </w:t>
      </w:r>
      <w:r w:rsidRPr="00D25A43">
        <w:rPr>
          <w:b/>
          <w:sz w:val="22"/>
          <w:szCs w:val="22"/>
        </w:rPr>
        <w:t xml:space="preserve"> I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N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F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O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R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M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A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C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Y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J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N</w:t>
      </w:r>
      <w:r w:rsidR="00D25A43">
        <w:rPr>
          <w:b/>
          <w:sz w:val="22"/>
          <w:szCs w:val="22"/>
        </w:rPr>
        <w:t xml:space="preserve"> </w:t>
      </w:r>
      <w:r w:rsidRPr="00D25A43">
        <w:rPr>
          <w:b/>
          <w:sz w:val="22"/>
          <w:szCs w:val="22"/>
        </w:rPr>
        <w:t>A</w:t>
      </w:r>
    </w:p>
    <w:p w:rsidR="00D25A43" w:rsidRPr="00D25A43" w:rsidRDefault="00D25A43" w:rsidP="00D25A43">
      <w:pPr>
        <w:jc w:val="center"/>
        <w:rPr>
          <w:b/>
          <w:sz w:val="22"/>
          <w:szCs w:val="22"/>
        </w:rPr>
      </w:pPr>
    </w:p>
    <w:p w:rsidR="00D25A43" w:rsidRPr="00D25A43" w:rsidRDefault="00D25A43" w:rsidP="00D25A43">
      <w:pPr>
        <w:jc w:val="both"/>
        <w:rPr>
          <w:sz w:val="22"/>
          <w:szCs w:val="22"/>
        </w:rPr>
      </w:pPr>
      <w:r w:rsidRPr="00D25A43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RODO , informuję, iż:</w:t>
      </w:r>
    </w:p>
    <w:p w:rsidR="00D25A43" w:rsidRPr="00D25A43" w:rsidRDefault="00D25A43" w:rsidP="00D25A43">
      <w:pPr>
        <w:jc w:val="both"/>
        <w:rPr>
          <w:sz w:val="22"/>
          <w:szCs w:val="22"/>
        </w:rPr>
      </w:pPr>
    </w:p>
    <w:p w:rsidR="00D25A43" w:rsidRPr="00D25A43" w:rsidRDefault="00D25A43" w:rsidP="00D25A43">
      <w:pPr>
        <w:jc w:val="both"/>
        <w:rPr>
          <w:sz w:val="22"/>
          <w:szCs w:val="22"/>
        </w:rPr>
      </w:pPr>
      <w:r w:rsidRPr="001F4F7E">
        <w:rPr>
          <w:b/>
          <w:sz w:val="22"/>
          <w:szCs w:val="22"/>
        </w:rPr>
        <w:t>1)</w:t>
      </w:r>
      <w:r w:rsidRPr="00D25A43">
        <w:rPr>
          <w:sz w:val="22"/>
          <w:szCs w:val="22"/>
        </w:rPr>
        <w:t xml:space="preserve"> administratorem Pani/Pana danych osobowych jest Starosta Buski z siedzibą w Starostwie Powiatowym w Busku –Zdroju, przy ul. Mickiewicza 15, 28-100 Busko – Zdrój.</w:t>
      </w:r>
    </w:p>
    <w:p w:rsidR="00D25A43" w:rsidRPr="00D25A43" w:rsidRDefault="00D25A43" w:rsidP="00D25A43">
      <w:pPr>
        <w:jc w:val="both"/>
        <w:rPr>
          <w:sz w:val="22"/>
          <w:szCs w:val="22"/>
        </w:rPr>
      </w:pPr>
    </w:p>
    <w:p w:rsidR="00D25A43" w:rsidRPr="00D25A43" w:rsidRDefault="00D25A43" w:rsidP="00D25A43">
      <w:pPr>
        <w:jc w:val="both"/>
        <w:rPr>
          <w:sz w:val="22"/>
          <w:szCs w:val="22"/>
        </w:rPr>
      </w:pPr>
      <w:r w:rsidRPr="001F4F7E">
        <w:rPr>
          <w:b/>
          <w:sz w:val="22"/>
          <w:szCs w:val="22"/>
        </w:rPr>
        <w:t>2)</w:t>
      </w:r>
      <w:r w:rsidRPr="00D25A43">
        <w:rPr>
          <w:sz w:val="22"/>
          <w:szCs w:val="22"/>
        </w:rPr>
        <w:t xml:space="preserve"> Funkcję Inspektora Ochrony Danych pełni Bartosz Świetnicki, tel. 41 370 50 27, adres email: iod@powiat.busko.pl .</w:t>
      </w:r>
    </w:p>
    <w:p w:rsidR="00D25A43" w:rsidRPr="00D25A43" w:rsidRDefault="00D25A43" w:rsidP="00D25A43">
      <w:pPr>
        <w:jc w:val="both"/>
        <w:rPr>
          <w:color w:val="00B050"/>
          <w:sz w:val="22"/>
          <w:szCs w:val="22"/>
        </w:rPr>
      </w:pPr>
    </w:p>
    <w:p w:rsidR="00D25A43" w:rsidRDefault="00D25A43" w:rsidP="00D25A43">
      <w:pPr>
        <w:jc w:val="both"/>
        <w:rPr>
          <w:sz w:val="22"/>
          <w:szCs w:val="22"/>
        </w:rPr>
      </w:pPr>
      <w:r w:rsidRPr="001F4F7E">
        <w:rPr>
          <w:b/>
          <w:sz w:val="22"/>
          <w:szCs w:val="22"/>
        </w:rPr>
        <w:t>3)</w:t>
      </w:r>
      <w:r w:rsidRPr="00D25A43">
        <w:rPr>
          <w:sz w:val="22"/>
          <w:szCs w:val="22"/>
        </w:rPr>
        <w:t xml:space="preserve"> Dane osobowe klientów zbierane i przetwarzane są w celu umożliwienia wykonywania przez Wydział </w:t>
      </w:r>
      <w:r w:rsidR="004A1D5B">
        <w:rPr>
          <w:sz w:val="22"/>
          <w:szCs w:val="22"/>
        </w:rPr>
        <w:t>Komunikacji i Transportu</w:t>
      </w:r>
      <w:r w:rsidRPr="00D25A43">
        <w:rPr>
          <w:sz w:val="22"/>
          <w:szCs w:val="22"/>
        </w:rPr>
        <w:t xml:space="preserve"> </w:t>
      </w:r>
      <w:r w:rsidR="005C40B9">
        <w:rPr>
          <w:sz w:val="22"/>
          <w:szCs w:val="22"/>
        </w:rPr>
        <w:t xml:space="preserve">Starostwa Powiatowego w Busku – Zdroju, </w:t>
      </w:r>
      <w:r w:rsidRPr="00D25A43">
        <w:rPr>
          <w:sz w:val="22"/>
          <w:szCs w:val="22"/>
        </w:rPr>
        <w:t>czynności i zadań, wynikających z niżej wymienionych przepisów prawa określonych</w:t>
      </w:r>
      <w:r w:rsidR="005C40B9">
        <w:rPr>
          <w:sz w:val="22"/>
          <w:szCs w:val="22"/>
        </w:rPr>
        <w:t xml:space="preserve"> w</w:t>
      </w:r>
      <w:r w:rsidRPr="00D25A43">
        <w:rPr>
          <w:sz w:val="22"/>
          <w:szCs w:val="22"/>
        </w:rPr>
        <w:t>:</w:t>
      </w:r>
    </w:p>
    <w:p w:rsidR="005C40B9" w:rsidRDefault="005C40B9" w:rsidP="00D25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ustawie z dnia </w:t>
      </w:r>
      <w:r w:rsidR="004A1D5B">
        <w:rPr>
          <w:sz w:val="22"/>
          <w:szCs w:val="22"/>
        </w:rPr>
        <w:t>20 czerwca 1997r. Prawo o ruchu drogowym</w:t>
      </w:r>
      <w:r w:rsidR="001F4F7E">
        <w:rPr>
          <w:sz w:val="22"/>
          <w:szCs w:val="22"/>
        </w:rPr>
        <w:t xml:space="preserve">, </w:t>
      </w:r>
    </w:p>
    <w:p w:rsidR="005C40B9" w:rsidRDefault="005C40B9" w:rsidP="00D25A43">
      <w:pPr>
        <w:jc w:val="both"/>
        <w:rPr>
          <w:sz w:val="22"/>
          <w:szCs w:val="22"/>
        </w:rPr>
      </w:pPr>
      <w:r>
        <w:rPr>
          <w:sz w:val="22"/>
          <w:szCs w:val="22"/>
        </w:rPr>
        <w:t>- ustawie z dnia</w:t>
      </w:r>
      <w:r w:rsidR="004A1D5B">
        <w:rPr>
          <w:sz w:val="22"/>
          <w:szCs w:val="22"/>
        </w:rPr>
        <w:t xml:space="preserve"> 5 stycznia 2011r. o kierujących pojazdami</w:t>
      </w:r>
      <w:r w:rsidR="001F4F7E">
        <w:rPr>
          <w:sz w:val="22"/>
          <w:szCs w:val="22"/>
        </w:rPr>
        <w:t>,</w:t>
      </w:r>
    </w:p>
    <w:p w:rsidR="005C40B9" w:rsidRPr="00D25A43" w:rsidRDefault="005C40B9" w:rsidP="005C40B9">
      <w:pPr>
        <w:jc w:val="both"/>
        <w:rPr>
          <w:sz w:val="22"/>
          <w:szCs w:val="22"/>
        </w:rPr>
      </w:pPr>
      <w:r>
        <w:rPr>
          <w:sz w:val="22"/>
          <w:szCs w:val="22"/>
        </w:rPr>
        <w:t>- ustawie z dnia</w:t>
      </w:r>
      <w:r w:rsidR="004A1D5B">
        <w:rPr>
          <w:sz w:val="22"/>
          <w:szCs w:val="22"/>
        </w:rPr>
        <w:t xml:space="preserve"> 6 września 2001r. o transporcie drogowym</w:t>
      </w:r>
      <w:r w:rsidR="001F4F7E">
        <w:rPr>
          <w:sz w:val="22"/>
          <w:szCs w:val="22"/>
        </w:rPr>
        <w:t>,</w:t>
      </w:r>
    </w:p>
    <w:p w:rsidR="004A1D5B" w:rsidRDefault="004A1D5B" w:rsidP="00D25A43">
      <w:pPr>
        <w:jc w:val="both"/>
        <w:rPr>
          <w:sz w:val="22"/>
          <w:szCs w:val="22"/>
        </w:rPr>
      </w:pPr>
      <w:r>
        <w:rPr>
          <w:sz w:val="22"/>
          <w:szCs w:val="22"/>
        </w:rPr>
        <w:t>- ustawie z dnia</w:t>
      </w:r>
      <w:r>
        <w:rPr>
          <w:sz w:val="22"/>
          <w:szCs w:val="22"/>
        </w:rPr>
        <w:t xml:space="preserve"> 16 grudnia 2010r. o publicznym transporcie zbiorowym</w:t>
      </w:r>
      <w:r w:rsidR="000066D0">
        <w:rPr>
          <w:sz w:val="22"/>
          <w:szCs w:val="22"/>
        </w:rPr>
        <w:t>,</w:t>
      </w:r>
    </w:p>
    <w:p w:rsidR="009B1DBD" w:rsidRDefault="004A1D5B" w:rsidP="004A1D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ustawie </w:t>
      </w:r>
      <w:r>
        <w:rPr>
          <w:sz w:val="22"/>
          <w:szCs w:val="22"/>
        </w:rPr>
        <w:t xml:space="preserve">z dnia 6 marca 2018 r. </w:t>
      </w:r>
      <w:r w:rsidRPr="004A1D5B">
        <w:rPr>
          <w:sz w:val="22"/>
          <w:szCs w:val="22"/>
        </w:rPr>
        <w:t>Prawo przedsiębiorców</w:t>
      </w:r>
      <w:r>
        <w:rPr>
          <w:sz w:val="22"/>
          <w:szCs w:val="22"/>
        </w:rPr>
        <w:t>,</w:t>
      </w:r>
    </w:p>
    <w:p w:rsidR="004A1D5B" w:rsidRDefault="009B1DBD" w:rsidP="004A1D5B">
      <w:pPr>
        <w:jc w:val="both"/>
        <w:rPr>
          <w:sz w:val="22"/>
          <w:szCs w:val="22"/>
        </w:rPr>
      </w:pPr>
      <w:r>
        <w:rPr>
          <w:sz w:val="22"/>
          <w:szCs w:val="22"/>
        </w:rPr>
        <w:t>- ustawie z dnia</w:t>
      </w:r>
      <w:r>
        <w:rPr>
          <w:sz w:val="22"/>
          <w:szCs w:val="22"/>
        </w:rPr>
        <w:t xml:space="preserve"> 15 listopada 1984r. Prawo przewozowe,</w:t>
      </w:r>
      <w:r w:rsidR="009326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4A1D5B">
        <w:rPr>
          <w:sz w:val="22"/>
          <w:szCs w:val="22"/>
        </w:rPr>
        <w:t xml:space="preserve"> </w:t>
      </w:r>
    </w:p>
    <w:p w:rsidR="005C40B9" w:rsidRDefault="005C40B9" w:rsidP="005C40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ustawie z dnia </w:t>
      </w:r>
      <w:r w:rsidR="001F4F7E">
        <w:rPr>
          <w:sz w:val="22"/>
          <w:szCs w:val="22"/>
        </w:rPr>
        <w:t xml:space="preserve">14 czerwca 1960r. </w:t>
      </w:r>
      <w:r>
        <w:rPr>
          <w:sz w:val="22"/>
          <w:szCs w:val="22"/>
        </w:rPr>
        <w:t>Kodeks postępowania administracyjnego</w:t>
      </w:r>
      <w:r w:rsidR="001F4F7E">
        <w:rPr>
          <w:sz w:val="22"/>
          <w:szCs w:val="22"/>
        </w:rPr>
        <w:t>,</w:t>
      </w:r>
    </w:p>
    <w:p w:rsidR="000066D0" w:rsidRDefault="000066D0" w:rsidP="005C40B9">
      <w:pPr>
        <w:jc w:val="both"/>
        <w:rPr>
          <w:sz w:val="22"/>
          <w:szCs w:val="22"/>
        </w:rPr>
      </w:pPr>
      <w:r w:rsidRPr="000066D0">
        <w:rPr>
          <w:color w:val="000000" w:themeColor="text1"/>
          <w:sz w:val="22"/>
          <w:szCs w:val="22"/>
        </w:rPr>
        <w:t>- ustawie z dnia 23 kwietnia 1964r. Kodeks cywilny</w:t>
      </w:r>
      <w:r>
        <w:rPr>
          <w:sz w:val="22"/>
          <w:szCs w:val="22"/>
        </w:rPr>
        <w:t>,</w:t>
      </w:r>
    </w:p>
    <w:p w:rsidR="005C40B9" w:rsidRDefault="005C40B9" w:rsidP="00D25A43">
      <w:pPr>
        <w:jc w:val="both"/>
        <w:rPr>
          <w:sz w:val="22"/>
          <w:szCs w:val="22"/>
        </w:rPr>
      </w:pPr>
      <w:r>
        <w:rPr>
          <w:sz w:val="22"/>
          <w:szCs w:val="22"/>
        </w:rPr>
        <w:t>- ustawie z dnia</w:t>
      </w:r>
      <w:r w:rsidR="004A1D5B">
        <w:rPr>
          <w:sz w:val="22"/>
          <w:szCs w:val="22"/>
        </w:rPr>
        <w:t xml:space="preserve"> </w:t>
      </w:r>
      <w:r w:rsidR="000066D0">
        <w:rPr>
          <w:sz w:val="22"/>
          <w:szCs w:val="22"/>
        </w:rPr>
        <w:t>16 listopada 2006r. o opłacie skarbowej</w:t>
      </w:r>
      <w:r w:rsidR="001F4F7E">
        <w:rPr>
          <w:sz w:val="22"/>
          <w:szCs w:val="22"/>
        </w:rPr>
        <w:t>,</w:t>
      </w:r>
    </w:p>
    <w:p w:rsidR="00932646" w:rsidRDefault="00C86AF9" w:rsidP="00D25A43">
      <w:pPr>
        <w:jc w:val="both"/>
        <w:rPr>
          <w:sz w:val="22"/>
          <w:szCs w:val="22"/>
        </w:rPr>
      </w:pPr>
      <w:r>
        <w:rPr>
          <w:sz w:val="22"/>
          <w:szCs w:val="22"/>
        </w:rPr>
        <w:t>- ustawie</w:t>
      </w:r>
      <w:r w:rsidR="00932646">
        <w:rPr>
          <w:sz w:val="22"/>
          <w:szCs w:val="22"/>
        </w:rPr>
        <w:t xml:space="preserve"> z dnia 17 czerwca 1966r. o postępowaniu egzekucyjnym w administracji,</w:t>
      </w:r>
    </w:p>
    <w:p w:rsidR="005C40B9" w:rsidRDefault="005C40B9" w:rsidP="00D25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ustawie z dnia </w:t>
      </w:r>
      <w:r w:rsidR="001F4F7E">
        <w:rPr>
          <w:sz w:val="22"/>
          <w:szCs w:val="22"/>
        </w:rPr>
        <w:t xml:space="preserve">5 czerwca 1998r. </w:t>
      </w:r>
      <w:r>
        <w:rPr>
          <w:sz w:val="22"/>
          <w:szCs w:val="22"/>
        </w:rPr>
        <w:t>o samorządzie powiatowym</w:t>
      </w:r>
      <w:r w:rsidR="001F4F7E">
        <w:rPr>
          <w:sz w:val="22"/>
          <w:szCs w:val="22"/>
        </w:rPr>
        <w:t>,</w:t>
      </w:r>
    </w:p>
    <w:p w:rsidR="00C86AF9" w:rsidRPr="00C86AF9" w:rsidRDefault="00D82A6B" w:rsidP="00C86A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Rozporządzeniu</w:t>
      </w:r>
      <w:r w:rsidR="00C86AF9" w:rsidRPr="00C86AF9">
        <w:rPr>
          <w:rFonts w:ascii="Times New Roman" w:hAnsi="Times New Roman" w:cs="Times New Roman"/>
          <w:sz w:val="22"/>
          <w:szCs w:val="22"/>
        </w:rPr>
        <w:t xml:space="preserve"> Parlamentu Europejskiego i Rady (WE) Nr 1071/2009 </w:t>
      </w:r>
      <w:r w:rsidR="00C86AF9" w:rsidRPr="00C86AF9">
        <w:rPr>
          <w:rFonts w:ascii="Times New Roman" w:hAnsi="Times New Roman" w:cs="Times New Roman"/>
          <w:bCs/>
          <w:sz w:val="22"/>
          <w:szCs w:val="22"/>
        </w:rPr>
        <w:t xml:space="preserve">z dnia 21 </w:t>
      </w:r>
      <w:r w:rsidR="00C86AF9" w:rsidRPr="00C86AF9">
        <w:rPr>
          <w:rFonts w:ascii="Times New Roman" w:hAnsi="Times New Roman" w:cs="Times New Roman"/>
          <w:bCs/>
          <w:sz w:val="22"/>
          <w:szCs w:val="22"/>
        </w:rPr>
        <w:t>października</w:t>
      </w:r>
      <w:r w:rsidR="00D71DD9">
        <w:rPr>
          <w:rFonts w:ascii="Times New Roman" w:hAnsi="Times New Roman" w:cs="Times New Roman"/>
          <w:bCs/>
          <w:sz w:val="22"/>
          <w:szCs w:val="22"/>
        </w:rPr>
        <w:t xml:space="preserve"> 2009</w:t>
      </w:r>
      <w:r w:rsidR="00C86AF9" w:rsidRPr="00C86AF9">
        <w:rPr>
          <w:rFonts w:ascii="Times New Roman" w:hAnsi="Times New Roman" w:cs="Times New Roman"/>
          <w:bCs/>
          <w:sz w:val="22"/>
          <w:szCs w:val="22"/>
        </w:rPr>
        <w:t>r.</w:t>
      </w:r>
      <w:r w:rsidR="00C86AF9" w:rsidRPr="00C86AF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86AF9" w:rsidRPr="00C86AF9">
        <w:rPr>
          <w:rFonts w:ascii="Times New Roman" w:hAnsi="Times New Roman" w:cs="Times New Roman"/>
          <w:bCs/>
          <w:sz w:val="22"/>
          <w:szCs w:val="22"/>
        </w:rPr>
        <w:t>ustanawiające wspólne zasady dotyczące warunków wykonywania zawodu przewoźnika drogowego i uchylające dyrektywę Rady 96/26/WE</w:t>
      </w:r>
      <w:r w:rsidR="00C86AF9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1F4F7E" w:rsidRDefault="001F4F7E" w:rsidP="00D25A43">
      <w:pPr>
        <w:jc w:val="both"/>
        <w:rPr>
          <w:sz w:val="22"/>
          <w:szCs w:val="22"/>
        </w:rPr>
      </w:pPr>
      <w:r>
        <w:rPr>
          <w:sz w:val="22"/>
          <w:szCs w:val="22"/>
        </w:rPr>
        <w:t>oraz w innych ustawach, przepisach wykonawczych i prawnie wiążących regulacjach.</w:t>
      </w:r>
    </w:p>
    <w:p w:rsidR="00D25A43" w:rsidRPr="00D25A43" w:rsidRDefault="00D25A43" w:rsidP="00D25A43">
      <w:pPr>
        <w:jc w:val="both"/>
        <w:rPr>
          <w:color w:val="FF0000"/>
          <w:sz w:val="22"/>
          <w:szCs w:val="22"/>
        </w:rPr>
      </w:pPr>
    </w:p>
    <w:p w:rsidR="00FD72D6" w:rsidRDefault="00D25A43" w:rsidP="00D25A4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4F7E">
        <w:rPr>
          <w:rFonts w:ascii="Times New Roman" w:hAnsi="Times New Roman" w:cs="Times New Roman"/>
          <w:b/>
          <w:sz w:val="22"/>
          <w:szCs w:val="22"/>
        </w:rPr>
        <w:t>4)</w:t>
      </w:r>
      <w:r w:rsidRPr="00D25A4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25A43">
        <w:rPr>
          <w:rFonts w:ascii="Times New Roman" w:hAnsi="Times New Roman" w:cs="Times New Roman"/>
          <w:sz w:val="22"/>
          <w:szCs w:val="22"/>
        </w:rPr>
        <w:t>Pozyskiwane od klientów dane osobowe nie będą udostępniane dane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>. Pozyskane od klientów dane osobowe nie będą udostępniane podmiotom innym, niż upoważnione na podstawie ww. przepisów prawa.</w:t>
      </w:r>
    </w:p>
    <w:p w:rsidR="001F4F7E" w:rsidRPr="00D25A43" w:rsidRDefault="001F4F7E" w:rsidP="00D25A4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D72D6" w:rsidRDefault="002C58D3" w:rsidP="00AE0F8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5)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Dane osobowe od momentu pozyskania będą przechowywane przez okres wynikający z regulacji prawnych - kategorii archiwalnej dokumentacji, określonej w jednolitym rzeczowym wykazie akt dla organów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powiatu i starostw powiatowych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>. Kryteria okresu przechowywania ustala się w oparciu o klasyfikację i kwalifikację dokumentacji w jednolitym rzeczowym wykazie akt.</w:t>
      </w:r>
    </w:p>
    <w:p w:rsidR="002C58D3" w:rsidRPr="00D25A43" w:rsidRDefault="002C58D3" w:rsidP="00AE0F8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D72D6" w:rsidRDefault="002C58D3" w:rsidP="00AE0F8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58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6)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Klienci Urzędu mają prawo dostępu do swoich danych osobowych oraz możliwość ich sprostowania, usunięcia lub ograniczenia przetwarzania oraz prawo do wniesienia sprzeciwu wobec przetwarzania.</w:t>
      </w:r>
    </w:p>
    <w:p w:rsidR="002C58D3" w:rsidRPr="00D25A43" w:rsidRDefault="002C58D3" w:rsidP="00AE0F85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C58D3" w:rsidRDefault="002C58D3" w:rsidP="002C58D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58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7)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Klienci mają prawo wniesien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ia skargi do organu nadzorczego. </w:t>
      </w:r>
    </w:p>
    <w:p w:rsidR="002C58D3" w:rsidRDefault="002C58D3" w:rsidP="002C58D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D72D6" w:rsidRPr="00D25A43" w:rsidRDefault="002C58D3" w:rsidP="002C58D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58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8)</w:t>
      </w:r>
      <w:r w:rsidR="00FD72D6" w:rsidRPr="00D25A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:rsidR="00FD72D6" w:rsidRPr="00D25A43" w:rsidRDefault="00FD72D6" w:rsidP="00AE0F85">
      <w:pPr>
        <w:jc w:val="both"/>
        <w:rPr>
          <w:sz w:val="22"/>
          <w:szCs w:val="22"/>
        </w:rPr>
      </w:pPr>
    </w:p>
    <w:p w:rsidR="002C58D3" w:rsidRPr="002C58D3" w:rsidRDefault="002C58D3" w:rsidP="002C58D3">
      <w:pPr>
        <w:pStyle w:val="p1"/>
        <w:jc w:val="both"/>
        <w:rPr>
          <w:sz w:val="22"/>
          <w:szCs w:val="22"/>
        </w:rPr>
      </w:pPr>
      <w:r w:rsidRPr="002C58D3"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</w:t>
      </w:r>
      <w:r w:rsidRPr="00D25A43">
        <w:rPr>
          <w:color w:val="000000" w:themeColor="text1"/>
          <w:sz w:val="22"/>
          <w:szCs w:val="22"/>
        </w:rPr>
        <w:t xml:space="preserve">Dane osobowe </w:t>
      </w:r>
      <w:r w:rsidRPr="002C58D3">
        <w:rPr>
          <w:sz w:val="22"/>
          <w:szCs w:val="22"/>
        </w:rPr>
        <w:t>nie będą przekazywane odbiorcom w państwie trzecim lub organizacji międzynarodowej.</w:t>
      </w:r>
    </w:p>
    <w:p w:rsidR="002C58D3" w:rsidRPr="002C58D3" w:rsidRDefault="002C58D3" w:rsidP="002C58D3">
      <w:pPr>
        <w:pStyle w:val="p1"/>
        <w:jc w:val="both"/>
        <w:rPr>
          <w:sz w:val="22"/>
          <w:szCs w:val="22"/>
        </w:rPr>
      </w:pPr>
    </w:p>
    <w:p w:rsidR="0092757E" w:rsidRPr="00D25A43" w:rsidRDefault="002C58D3" w:rsidP="00932646">
      <w:pPr>
        <w:pStyle w:val="p1"/>
        <w:jc w:val="both"/>
        <w:rPr>
          <w:sz w:val="22"/>
          <w:szCs w:val="22"/>
        </w:rPr>
      </w:pPr>
      <w:r w:rsidRPr="002C58D3">
        <w:rPr>
          <w:b/>
          <w:sz w:val="22"/>
          <w:szCs w:val="22"/>
        </w:rPr>
        <w:t>10)</w:t>
      </w:r>
      <w:r w:rsidRPr="002C58D3">
        <w:rPr>
          <w:sz w:val="22"/>
          <w:szCs w:val="22"/>
        </w:rPr>
        <w:t xml:space="preserve"> </w:t>
      </w:r>
      <w:r w:rsidRPr="00D25A43">
        <w:rPr>
          <w:color w:val="000000" w:themeColor="text1"/>
          <w:sz w:val="22"/>
          <w:szCs w:val="22"/>
        </w:rPr>
        <w:t xml:space="preserve">Dane osobowe </w:t>
      </w:r>
      <w:r w:rsidRPr="002C58D3">
        <w:rPr>
          <w:sz w:val="22"/>
          <w:szCs w:val="22"/>
        </w:rPr>
        <w:t>nie będą poddawane zautomatyzowanemu podejmowaniu decyzji, w tym profilowaniu.</w:t>
      </w:r>
    </w:p>
    <w:sectPr w:rsidR="0092757E" w:rsidRPr="00D25A43" w:rsidSect="00C02E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6"/>
    <w:rsid w:val="000066D0"/>
    <w:rsid w:val="00161C0D"/>
    <w:rsid w:val="001F4F7E"/>
    <w:rsid w:val="002C58D3"/>
    <w:rsid w:val="004A1D5B"/>
    <w:rsid w:val="005C40B9"/>
    <w:rsid w:val="0092757E"/>
    <w:rsid w:val="00932646"/>
    <w:rsid w:val="009B1DBD"/>
    <w:rsid w:val="00AE0F85"/>
    <w:rsid w:val="00C02EA8"/>
    <w:rsid w:val="00C86AF9"/>
    <w:rsid w:val="00D25A43"/>
    <w:rsid w:val="00D71DD9"/>
    <w:rsid w:val="00D82A6B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D72D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D72D6"/>
    <w:rPr>
      <w:b/>
      <w:bCs/>
    </w:rPr>
  </w:style>
  <w:style w:type="paragraph" w:customStyle="1" w:styleId="p1">
    <w:name w:val="p1"/>
    <w:basedOn w:val="Normalny"/>
    <w:rsid w:val="00D25A43"/>
    <w:rPr>
      <w:rFonts w:eastAsiaTheme="minorHAnsi"/>
      <w:sz w:val="17"/>
      <w:szCs w:val="17"/>
    </w:rPr>
  </w:style>
  <w:style w:type="paragraph" w:customStyle="1" w:styleId="Default">
    <w:name w:val="Default"/>
    <w:rsid w:val="00C86A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D72D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D72D6"/>
    <w:rPr>
      <w:b/>
      <w:bCs/>
    </w:rPr>
  </w:style>
  <w:style w:type="paragraph" w:customStyle="1" w:styleId="p1">
    <w:name w:val="p1"/>
    <w:basedOn w:val="Normalny"/>
    <w:rsid w:val="00D25A43"/>
    <w:rPr>
      <w:rFonts w:eastAsiaTheme="minorHAnsi"/>
      <w:sz w:val="17"/>
      <w:szCs w:val="17"/>
    </w:rPr>
  </w:style>
  <w:style w:type="paragraph" w:customStyle="1" w:styleId="Default">
    <w:name w:val="Default"/>
    <w:rsid w:val="00C86A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Irla-Sztefko</dc:creator>
  <cp:lastModifiedBy>Kamil Stępień</cp:lastModifiedBy>
  <cp:revision>6</cp:revision>
  <cp:lastPrinted>2018-05-25T08:49:00Z</cp:lastPrinted>
  <dcterms:created xsi:type="dcterms:W3CDTF">2018-05-25T08:41:00Z</dcterms:created>
  <dcterms:modified xsi:type="dcterms:W3CDTF">2018-05-25T08:53:00Z</dcterms:modified>
</cp:coreProperties>
</file>