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E" w:rsidRPr="00DA76DE" w:rsidRDefault="00DA76DE" w:rsidP="00DA76DE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24"/>
          <w:szCs w:val="24"/>
          <w:lang w:eastAsia="pl-PL"/>
        </w:rPr>
        <w:t>Busko-Zdrój, dn. ..............................</w:t>
      </w:r>
    </w:p>
    <w:p w:rsidR="00DA76DE" w:rsidRPr="00DA76DE" w:rsidRDefault="00DA76DE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zmianę zaświadczenia na przewozy drogowe na potrzeby własne rzeczy / osób *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Starostwo Powiatowe w Busku-Zdroju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B5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zmianę zaświadczenia nr ……………………….. potwierdzającego zgłoszenie prowadzenia krajowego przewozu drogowego rzeczy / osób*, jako działalności pomocniczej w stosunku do podstawowej działalności gospodarczej, który będzie wykonywany pojazdami pozostającymi w dyspozycji wnioskodawcy,</w:t>
      </w:r>
    </w:p>
    <w:p w:rsidR="00DA76DE" w:rsidRDefault="00DA76DE" w:rsidP="00B509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powodu : </w:t>
      </w:r>
    </w:p>
    <w:p w:rsidR="00B50973" w:rsidRPr="00DA76DE" w:rsidRDefault="00B50973" w:rsidP="00B5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a). zmiany nazwy lub siedziby (adresu zamieszkania), poprzedni adres*:</w:t>
      </w:r>
    </w:p>
    <w:p w:rsidR="00B50973" w:rsidRPr="00B50973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097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b). zmiany wykazu pojazdów – zakup/sprzedaż* pojazdu nr rej. ...............................................................................</w:t>
      </w:r>
      <w:r w:rsidR="00B5097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c). innej </w:t>
      </w: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zmiany*...................................................................................................................................................................................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  <w:r w:rsidR="00B509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A76DE" w:rsidRPr="00DA76DE" w:rsidRDefault="003939DF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D3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93F1F5" wp14:editId="34B61D8B">
                <wp:simplePos x="0" y="0"/>
                <wp:positionH relativeFrom="column">
                  <wp:posOffset>4212590</wp:posOffset>
                </wp:positionH>
                <wp:positionV relativeFrom="paragraph">
                  <wp:posOffset>143510</wp:posOffset>
                </wp:positionV>
                <wp:extent cx="1748790" cy="1025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DF" w:rsidRPr="0026628B" w:rsidRDefault="003939DF" w:rsidP="00393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3939DF" w:rsidRDefault="003939DF" w:rsidP="003939D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Wyrażam zgodę na kontakt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 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w/w numerem telefonu</w:t>
                            </w: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**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3939DF" w:rsidRPr="0026628B" w:rsidRDefault="003939DF" w:rsidP="003939DF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1.7pt;margin-top:11.3pt;width:137.7pt;height:8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" stroked="f">
                <v:fill opacity="0"/>
                <v:textbox inset="0,0,0,0">
                  <w:txbxContent>
                    <w:p w:rsidR="003939DF" w:rsidRPr="0026628B" w:rsidRDefault="003939DF" w:rsidP="00393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3939DF" w:rsidRDefault="003939DF" w:rsidP="003939DF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Wyrażam zgodę na kontakt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pod 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w/w numerem telefonu</w:t>
                      </w: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 **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3939DF" w:rsidRPr="0026628B" w:rsidRDefault="003939DF" w:rsidP="003939DF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1. Oznaczenie przedsiębiorcy (imię i nazwisko / nazwa )</w:t>
      </w:r>
    </w:p>
    <w:p w:rsidR="00DA76DE" w:rsidRPr="00B50973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B50973" w:rsidRPr="00B50973" w:rsidRDefault="00B50973" w:rsidP="00B5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DA76DE" w:rsidRPr="00DA76DE" w:rsidRDefault="00B50973" w:rsidP="00B5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6DE"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(NIP)….....................................................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2. Adres i siedziba albo miejsce zamieszkania</w:t>
      </w:r>
    </w:p>
    <w:p w:rsidR="00B50973" w:rsidRPr="00B50973" w:rsidRDefault="00B50973" w:rsidP="00B5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DA76DE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97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….............................................................…...................................</w:t>
      </w:r>
    </w:p>
    <w:p w:rsidR="00B50973" w:rsidRP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973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3. Informacja o wpisie do CEIDG albo numer w rejestrze przedsiębiorców w KRS:*</w:t>
      </w:r>
    </w:p>
    <w:p w:rsidR="00B50973" w:rsidRP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4. Rodzaj i liczba pojazdów samochodowych:</w:t>
      </w:r>
    </w:p>
    <w:p w:rsidR="00B50973" w:rsidRPr="00B63D32" w:rsidRDefault="00B50973" w:rsidP="00B50973">
      <w:pPr>
        <w:pStyle w:val="Bezodstpw"/>
        <w:rPr>
          <w:rFonts w:ascii="Times New Roman" w:hAnsi="Times New Roman" w:cs="Times New Roman"/>
          <w:lang w:eastAsia="pl-PL"/>
        </w:rPr>
      </w:pP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ILOŚĆ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B50973" w:rsidRPr="00B63D32" w:rsidTr="00610D5E">
        <w:tc>
          <w:tcPr>
            <w:tcW w:w="7054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przewożący więcej niż 9 osób łącznie z kierowcą (autobus)*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8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0973" w:rsidRPr="00B63D32" w:rsidTr="00610D5E">
        <w:tc>
          <w:tcPr>
            <w:tcW w:w="7054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o D. M. C. powyżej 3,5t przewożący rzeczy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8" w:type="dxa"/>
          </w:tcPr>
          <w:p w:rsidR="00B50973" w:rsidRPr="00B63D32" w:rsidRDefault="00B50973" w:rsidP="00610D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0973" w:rsidRPr="00B63D32" w:rsidRDefault="00B50973" w:rsidP="00B5097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) dotyczy również zespołu pojazdów specjalnych 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załączeniu przedkładam:</w:t>
      </w:r>
    </w:p>
    <w:p w:rsidR="00DA76DE" w:rsidRPr="00F45373" w:rsidRDefault="00F45373" w:rsidP="00F4537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5373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o niekaralności opatrzone datą nie wcześniejszą niż miesiąc przed złożeniem wniosku, potwierdzające, że odpowiednio przedsiębiorca osobiście wykonujący przewozy, zatrudnieni przez niego kierowcy oraz osoby niezatrudnione przez przedsiębiorcę, lecz wykonujące osobiście przewóz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453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jego rzecz, spełniają warunki, o których mowa w art. 5c ust. 1 pkt 4 lub w art. 6 ust. 1 pkt 2; (prawomocnie nie orzeczono zakazu wykonywania zawodu kierowcy) ………. szt. </w:t>
      </w:r>
      <w:r w:rsidR="00DA76DE" w:rsidRPr="00F453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DA76DE" w:rsidRPr="00DA76DE" w:rsidRDefault="00DA76DE" w:rsidP="00B509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373">
        <w:rPr>
          <w:rFonts w:ascii="Times New Roman" w:eastAsia="Times New Roman" w:hAnsi="Times New Roman" w:cs="Times New Roman"/>
          <w:sz w:val="18"/>
          <w:szCs w:val="18"/>
          <w:lang w:eastAsia="pl-PL"/>
        </w:rPr>
        <w:t>wykaz pojazdów zawierający następujące informacje: markę, typ; rodzaj</w:t>
      </w: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/przeznaczenie; nr rejestracyjny; nr VIN; wskazanie rodzaju tytułu prawnego do dysponowania pojazdem. 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973" w:rsidRPr="00B63D32" w:rsidRDefault="00B50973" w:rsidP="00B5097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B50973" w:rsidRPr="00B63D32" w:rsidRDefault="00B50973" w:rsidP="00B50973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(podpis wnioskodawcy)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~VERTE</w:t>
      </w:r>
    </w:p>
    <w:p w:rsid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6DE">
        <w:rPr>
          <w:rFonts w:ascii="Times New Roman" w:eastAsia="Times New Roman" w:hAnsi="Times New Roman" w:cs="Times New Roman"/>
          <w:sz w:val="18"/>
          <w:szCs w:val="18"/>
          <w:lang w:eastAsia="pl-PL"/>
        </w:rPr>
        <w:t>* - niepotrzebne skreślić</w:t>
      </w:r>
    </w:p>
    <w:p w:rsid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973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973" w:rsidRPr="00DA76DE" w:rsidRDefault="00B50973" w:rsidP="00DA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9DF" w:rsidRDefault="003939DF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76DE" w:rsidRDefault="00DA76DE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A76DE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B50973" w:rsidRPr="00DA76DE" w:rsidRDefault="00B50973" w:rsidP="00DA76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A76DE" w:rsidRPr="00DA76DE" w:rsidRDefault="00DA76DE" w:rsidP="00DA7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o ochronie danych, informuję, iż:</w:t>
      </w:r>
    </w:p>
    <w:p w:rsidR="00DA76DE" w:rsidRPr="00DA76DE" w:rsidRDefault="00DA76DE" w:rsidP="00DA76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Administratorem przetwarzanych danych osobowych jest Starosta Buski, z administratorem można się skontaktować:</w:t>
      </w:r>
    </w:p>
    <w:p w:rsidR="00DA76DE" w:rsidRPr="00DA76DE" w:rsidRDefault="00DA76DE" w:rsidP="00DA7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- korespondencyjne pod adresem: ul. Mickiewicza 15, 28-100 Busko – Zdrój,</w:t>
      </w:r>
    </w:p>
    <w:p w:rsidR="00DA76DE" w:rsidRPr="00DA76DE" w:rsidRDefault="00DA76DE" w:rsidP="00DA7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- telefonicznie pod numerem telefonu 41 370 50 00,</w:t>
      </w:r>
    </w:p>
    <w:p w:rsidR="00DA76DE" w:rsidRPr="00DA76DE" w:rsidRDefault="00DA76DE" w:rsidP="00DA76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- pod adresem e-mail: starostwo@powiat.busko.pl</w:t>
      </w:r>
    </w:p>
    <w:p w:rsidR="00DA76DE" w:rsidRPr="00DA76DE" w:rsidRDefault="00DA76DE" w:rsidP="00DA7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skontaktować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we wszystkich sprawach dotyczących przetwarzania danych osobowych, kontakt z inspektorem ochrony danych możliwy jest pod adresem e-mail: iod@powiat.busko.pl.</w:t>
      </w:r>
    </w:p>
    <w:p w:rsidR="00DA76DE" w:rsidRPr="00DA76DE" w:rsidRDefault="00DA76DE" w:rsidP="00DA7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Dane osobowe przetwarzane będą w celu zmiany zaświadczenia potwierdzającego zgłoszenie przez przedsiębiorcę prowadzenia przewozów drogowych jako działalności pomocniczej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w stosunku do jego podstawowej działalności gospodarczej na podstawie art. 33 i następnych ustawy z dnia 6 września 2001 r. o transporcie drogowym (Dz. U. z 2019r. poz. 2140 ze zm.).</w:t>
      </w:r>
    </w:p>
    <w:p w:rsidR="003E2CF8" w:rsidRPr="003E2CF8" w:rsidRDefault="003E2CF8" w:rsidP="003E2CF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3E2CF8">
        <w:rPr>
          <w:sz w:val="22"/>
          <w:szCs w:val="22"/>
        </w:rPr>
        <w:t xml:space="preserve">Dane osobowe administrator może przekazać upoważnionym podmiotom na podstawie </w:t>
      </w:r>
      <w:r w:rsidR="00B50973">
        <w:rPr>
          <w:sz w:val="22"/>
          <w:szCs w:val="22"/>
        </w:rPr>
        <w:t xml:space="preserve">                              </w:t>
      </w:r>
      <w:r w:rsidRPr="003E2CF8">
        <w:rPr>
          <w:sz w:val="22"/>
          <w:szCs w:val="22"/>
        </w:rPr>
        <w:t xml:space="preserve">i w granicach przepisów prawa, odbiorcą danych będzie Główny Inspektor Transportu Drogowego, który prowadzi  Krajowy </w:t>
      </w:r>
      <w:bookmarkStart w:id="0" w:name="highlightHit_79"/>
      <w:bookmarkEnd w:id="0"/>
      <w:r w:rsidRPr="003E2CF8">
        <w:rPr>
          <w:sz w:val="22"/>
          <w:szCs w:val="22"/>
        </w:rPr>
        <w:t xml:space="preserve">Rejestr Elektroniczny Przedsiębiorców Transportu Drogowego. Odbiorcami są również podmioty prowadzące działalność pocztową oraz podmioty świadczące usługi wsparcia IT dla systemów, w których przetwarzane są dane osobowe oraz podmioty, z którymi administrator zawarł umowy powierzenia przetwarzania danych. </w:t>
      </w:r>
      <w:r w:rsidRPr="003E2CF8">
        <w:rPr>
          <w:i/>
          <w:iCs/>
          <w:sz w:val="22"/>
          <w:szCs w:val="22"/>
        </w:rPr>
        <w:t xml:space="preserve">Organy publiczne, które mogą otrzymywać dane osobowe w ramach konkretnego postępowania zgodnie </w:t>
      </w:r>
      <w:r w:rsidR="00C00297">
        <w:rPr>
          <w:i/>
          <w:iCs/>
          <w:sz w:val="22"/>
          <w:szCs w:val="22"/>
        </w:rPr>
        <w:t xml:space="preserve">  </w:t>
      </w:r>
      <w:r w:rsidRPr="003E2CF8">
        <w:rPr>
          <w:i/>
          <w:iCs/>
          <w:sz w:val="22"/>
          <w:szCs w:val="22"/>
        </w:rPr>
        <w:t>z prawem Unii lub prawem państwa członkowskiego, nie są uznawane za odbiorców.</w:t>
      </w:r>
    </w:p>
    <w:p w:rsidR="00DA76DE" w:rsidRPr="00DA76DE" w:rsidRDefault="00DA76DE" w:rsidP="00DA76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Zgodnie z ogólnym rozporządzeniem o ochronie danych osobom, których dane są przetwarzane służy: prawo dostępu do swoich danych oraz prawo do uzyskania kopii danych, prawo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do sprostowania\poprawienia swoich danych i prawo do ograniczenia przetwarzania danych.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>Podanie danych osobowych jest wymogiem ustawowym. Niepodanie danych osobowych uniemożliwi realizację wniosku, o którym mowa w pkt 3 klauzuli.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A76DE">
        <w:rPr>
          <w:rFonts w:ascii="Times New Roman" w:eastAsia="Times New Roman" w:hAnsi="Times New Roman" w:cs="Times New Roman"/>
          <w:lang w:eastAsia="pl-PL"/>
        </w:rPr>
        <w:t>i zakresu działania archiwów zakładowych.</w:t>
      </w:r>
    </w:p>
    <w:p w:rsidR="00DA76DE" w:rsidRPr="00DA76DE" w:rsidRDefault="00DA76DE" w:rsidP="00DA76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76DE">
        <w:rPr>
          <w:rFonts w:ascii="Times New Roman" w:eastAsia="Times New Roman" w:hAnsi="Times New Roman" w:cs="Times New Roman"/>
          <w:lang w:eastAsia="pl-PL"/>
        </w:rPr>
        <w:t xml:space="preserve">Pani/Pana dane nie będą przekazywane odbiorcom w państwie trzecim lub organizacji międzynarodowej, również nie będą poddawane zautomatyzowanemu podejmowaniu decyzji, </w:t>
      </w:r>
      <w:r w:rsidR="00B50973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DA76DE">
        <w:rPr>
          <w:rFonts w:ascii="Times New Roman" w:eastAsia="Times New Roman" w:hAnsi="Times New Roman" w:cs="Times New Roman"/>
          <w:lang w:eastAsia="pl-PL"/>
        </w:rPr>
        <w:t>w tym profilowaniu.</w:t>
      </w:r>
    </w:p>
    <w:p w:rsidR="00BB50CA" w:rsidRPr="00BB50CA" w:rsidRDefault="00BB50CA" w:rsidP="00BB50C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50CA">
        <w:rPr>
          <w:rFonts w:ascii="Times New Roman" w:hAnsi="Times New Roman" w:cs="Times New Roman"/>
          <w:b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6D1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50CA">
        <w:rPr>
          <w:rFonts w:ascii="Times New Roman" w:hAnsi="Times New Roman" w:cs="Times New Roman"/>
          <w:b/>
          <w:sz w:val="20"/>
          <w:szCs w:val="20"/>
        </w:rPr>
        <w:t xml:space="preserve">nie wpływa </w:t>
      </w:r>
      <w:r w:rsidR="006D1338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bookmarkStart w:id="1" w:name="_GoBack"/>
      <w:bookmarkEnd w:id="1"/>
      <w:r w:rsidRPr="00BB50CA">
        <w:rPr>
          <w:rFonts w:ascii="Times New Roman" w:hAnsi="Times New Roman" w:cs="Times New Roman"/>
          <w:b/>
          <w:sz w:val="20"/>
          <w:szCs w:val="20"/>
        </w:rPr>
        <w:t xml:space="preserve">na zgodność przetwarzania, którego dokonano na podstawie zgody przed jej cofnięciem.  </w:t>
      </w:r>
    </w:p>
    <w:p w:rsidR="00DA76DE" w:rsidRPr="00DA76DE" w:rsidRDefault="00DA76DE" w:rsidP="00DA76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44F1" w:rsidRPr="00DA76DE" w:rsidRDefault="00B844F1" w:rsidP="00DA76DE">
      <w:pPr>
        <w:spacing w:line="240" w:lineRule="auto"/>
      </w:pPr>
    </w:p>
    <w:sectPr w:rsidR="00B844F1" w:rsidRPr="00DA76DE" w:rsidSect="00DA76D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D5E"/>
    <w:multiLevelType w:val="multilevel"/>
    <w:tmpl w:val="332C6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B36E2"/>
    <w:multiLevelType w:val="multilevel"/>
    <w:tmpl w:val="6BB8E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703F2"/>
    <w:multiLevelType w:val="multilevel"/>
    <w:tmpl w:val="2A70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B290C"/>
    <w:multiLevelType w:val="multilevel"/>
    <w:tmpl w:val="DC82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DE"/>
    <w:rsid w:val="00344C2B"/>
    <w:rsid w:val="003939DF"/>
    <w:rsid w:val="003E2CF8"/>
    <w:rsid w:val="006D1338"/>
    <w:rsid w:val="00B50973"/>
    <w:rsid w:val="00B844F1"/>
    <w:rsid w:val="00BB50CA"/>
    <w:rsid w:val="00C00297"/>
    <w:rsid w:val="00DA76DE"/>
    <w:rsid w:val="00F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09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0CA"/>
    <w:pPr>
      <w:ind w:left="720"/>
      <w:contextualSpacing/>
    </w:pPr>
  </w:style>
  <w:style w:type="paragraph" w:customStyle="1" w:styleId="Tekstpodstawowy31">
    <w:name w:val="Tekst podstawowy 31"/>
    <w:basedOn w:val="Normalny"/>
    <w:rsid w:val="00393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09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0CA"/>
    <w:pPr>
      <w:ind w:left="720"/>
      <w:contextualSpacing/>
    </w:pPr>
  </w:style>
  <w:style w:type="paragraph" w:customStyle="1" w:styleId="Tekstpodstawowy31">
    <w:name w:val="Tekst podstawowy 31"/>
    <w:basedOn w:val="Normalny"/>
    <w:rsid w:val="00393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8</cp:revision>
  <dcterms:created xsi:type="dcterms:W3CDTF">2020-08-31T11:12:00Z</dcterms:created>
  <dcterms:modified xsi:type="dcterms:W3CDTF">2021-03-09T09:41:00Z</dcterms:modified>
</cp:coreProperties>
</file>